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1F23" w:rsidRDefault="00C64733">
      <w:pPr>
        <w:spacing w:after="0" w:line="408" w:lineRule="auto"/>
        <w:ind w:left="120"/>
        <w:jc w:val="center"/>
        <w:rPr>
          <w:lang w:val="ru-RU"/>
        </w:rPr>
      </w:pPr>
      <w:r>
        <w:rPr>
          <w:noProof/>
          <w:lang w:val="ru-RU" w:eastAsia="ru-RU"/>
        </w:rPr>
        <w:drawing>
          <wp:inline distT="0" distB="0" distL="0" distR="0" wp14:anchorId="73E23241" wp14:editId="1E913790">
            <wp:extent cx="5745480" cy="8618220"/>
            <wp:effectExtent l="0" t="0" r="762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45480" cy="8618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1F23" w:rsidRDefault="004F1F23">
      <w:pPr>
        <w:spacing w:after="0"/>
        <w:ind w:left="120"/>
        <w:jc w:val="center"/>
        <w:rPr>
          <w:lang w:val="ru-RU"/>
        </w:rPr>
      </w:pPr>
      <w:bookmarkStart w:id="0" w:name="_GoBack"/>
      <w:bookmarkEnd w:id="0"/>
    </w:p>
    <w:p w:rsidR="00234553" w:rsidRDefault="00234553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4F1F23" w:rsidRDefault="008A61D6" w:rsidP="00C64733">
      <w:pPr>
        <w:spacing w:after="0" w:line="240" w:lineRule="auto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4F1F23" w:rsidRDefault="008A61D6">
      <w:pPr>
        <w:spacing w:after="0" w:line="240" w:lineRule="auto"/>
        <w:ind w:left="120"/>
        <w:jc w:val="center"/>
        <w:rPr>
          <w:lang w:val="ru-RU"/>
        </w:rPr>
      </w:pPr>
      <w:bookmarkStart w:id="1" w:name="ca7504fb-a4f4-48c8-ab7c-756ffe56e67b"/>
      <w:r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Республики Башкортостан</w:t>
      </w:r>
      <w:bookmarkEnd w:id="1"/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4F1F23" w:rsidRDefault="008A61D6">
      <w:pPr>
        <w:spacing w:after="0" w:line="240" w:lineRule="auto"/>
        <w:ind w:left="120"/>
        <w:jc w:val="center"/>
        <w:rPr>
          <w:lang w:val="ru-RU"/>
        </w:rPr>
      </w:pPr>
      <w:bookmarkStart w:id="2" w:name="5858e69b-b955-4d5b-94a8-f3a644af01d4"/>
      <w:r>
        <w:rPr>
          <w:rFonts w:ascii="Times New Roman" w:hAnsi="Times New Roman"/>
          <w:b/>
          <w:color w:val="000000"/>
          <w:sz w:val="28"/>
          <w:lang w:val="ru-RU"/>
        </w:rPr>
        <w:t xml:space="preserve">МКУ Отдел образования муниципального района Бакалинский район </w:t>
      </w:r>
      <w:bookmarkEnd w:id="2"/>
    </w:p>
    <w:p w:rsidR="004F1F23" w:rsidRDefault="008A61D6">
      <w:pPr>
        <w:spacing w:after="0" w:line="240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Муниципальное общеобразовательное бюджетное учреждение средняя общеобразовательная школа</w:t>
      </w:r>
    </w:p>
    <w:p w:rsidR="004F1F23" w:rsidRDefault="008A61D6">
      <w:pPr>
        <w:spacing w:after="0" w:line="240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 с. Мустафино МР Бакалинский район Республики Башкортостан</w:t>
      </w:r>
    </w:p>
    <w:p w:rsidR="004F1F23" w:rsidRDefault="004F1F23">
      <w:pPr>
        <w:spacing w:after="0"/>
        <w:ind w:left="120"/>
        <w:rPr>
          <w:lang w:val="ru-RU"/>
        </w:rPr>
      </w:pPr>
    </w:p>
    <w:p w:rsidR="004F1F23" w:rsidRDefault="004F1F23">
      <w:pPr>
        <w:spacing w:after="0"/>
        <w:ind w:left="120"/>
        <w:rPr>
          <w:lang w:val="ru-RU"/>
        </w:rPr>
      </w:pPr>
    </w:p>
    <w:p w:rsidR="004F1F23" w:rsidRDefault="004F1F23">
      <w:pPr>
        <w:spacing w:after="0"/>
        <w:ind w:left="120"/>
        <w:rPr>
          <w:lang w:val="ru-RU"/>
        </w:rPr>
      </w:pPr>
    </w:p>
    <w:p w:rsidR="004F1F23" w:rsidRDefault="004F1F23">
      <w:pPr>
        <w:spacing w:after="0"/>
        <w:ind w:left="120"/>
        <w:rPr>
          <w:lang w:val="ru-RU"/>
        </w:rPr>
      </w:pPr>
    </w:p>
    <w:tbl>
      <w:tblPr>
        <w:tblW w:w="13855" w:type="dxa"/>
        <w:tblLayout w:type="fixed"/>
        <w:tblLook w:val="04A0" w:firstRow="1" w:lastRow="0" w:firstColumn="1" w:lastColumn="0" w:noHBand="0" w:noVBand="1"/>
      </w:tblPr>
      <w:tblGrid>
        <w:gridCol w:w="3936"/>
        <w:gridCol w:w="6804"/>
        <w:gridCol w:w="3115"/>
      </w:tblGrid>
      <w:tr w:rsidR="004F1F23">
        <w:tc>
          <w:tcPr>
            <w:tcW w:w="3936" w:type="dxa"/>
          </w:tcPr>
          <w:p w:rsidR="004F1F23" w:rsidRDefault="008A61D6">
            <w:pPr>
              <w:widowControl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F1F23" w:rsidRDefault="008A61D6">
            <w:pPr>
              <w:widowControl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на заседании</w:t>
            </w:r>
          </w:p>
          <w:p w:rsidR="004F1F23" w:rsidRDefault="008A61D6">
            <w:pPr>
              <w:widowControl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педагогического совета</w:t>
            </w:r>
          </w:p>
          <w:p w:rsidR="004F1F23" w:rsidRDefault="004F1F23">
            <w:pPr>
              <w:widowControl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4F1F23" w:rsidRDefault="008A61D6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 1 от «29» августа   2025 г.</w:t>
            </w:r>
          </w:p>
          <w:p w:rsidR="004F1F23" w:rsidRDefault="004F1F23">
            <w:pPr>
              <w:widowControl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6804" w:type="dxa"/>
          </w:tcPr>
          <w:p w:rsidR="004F1F23" w:rsidRDefault="008A61D6">
            <w:pPr>
              <w:widowControl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 СОГЛАСОВАНО       УТВЕРЖДЕНО</w:t>
            </w:r>
          </w:p>
          <w:p w:rsidR="004F1F23" w:rsidRDefault="008A61D6">
            <w:pPr>
              <w:widowControl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                                          Директор</w:t>
            </w:r>
          </w:p>
          <w:p w:rsidR="004F1F23" w:rsidRDefault="008A61D6">
            <w:pPr>
              <w:widowControl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 Зам.директора               ____________</w:t>
            </w:r>
          </w:p>
          <w:p w:rsidR="004F1F23" w:rsidRDefault="008A61D6">
            <w:pPr>
              <w:widowControl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  по УВР_______            Насырова Г.М.</w:t>
            </w:r>
          </w:p>
          <w:p w:rsidR="004F1F23" w:rsidRDefault="008A61D6">
            <w:pPr>
              <w:widowControl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 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Муфаздалова Г.В.                Приказ № 73 от</w:t>
            </w:r>
          </w:p>
          <w:p w:rsidR="004F1F23" w:rsidRDefault="008A61D6">
            <w:pPr>
              <w:widowControl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от 29 августа  2025 г.              29 августа 2025 г.</w:t>
            </w:r>
          </w:p>
          <w:p w:rsidR="004F1F23" w:rsidRDefault="004F1F23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4F1F23" w:rsidRDefault="008A61D6">
            <w:pPr>
              <w:widowControl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4F1F23" w:rsidRDefault="008A61D6">
            <w:pPr>
              <w:widowControl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4F1F23" w:rsidRDefault="008A61D6">
            <w:pPr>
              <w:widowControl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________________________</w:t>
            </w:r>
          </w:p>
          <w:p w:rsidR="004F1F23" w:rsidRDefault="008A61D6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Насырова Г.М.</w:t>
            </w:r>
          </w:p>
          <w:p w:rsidR="004F1F23" w:rsidRDefault="008A61D6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 73</w:t>
            </w:r>
          </w:p>
          <w:p w:rsidR="004F1F23" w:rsidRDefault="008A61D6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«29» августа   2025 г.</w:t>
            </w:r>
          </w:p>
          <w:p w:rsidR="004F1F23" w:rsidRDefault="004F1F23">
            <w:pPr>
              <w:widowControl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4F1F23" w:rsidRDefault="004F1F23">
      <w:pPr>
        <w:spacing w:after="0"/>
        <w:ind w:left="120"/>
        <w:rPr>
          <w:lang w:val="ru-RU"/>
        </w:rPr>
      </w:pPr>
    </w:p>
    <w:p w:rsidR="004F1F23" w:rsidRDefault="004F1F23">
      <w:pPr>
        <w:spacing w:after="0"/>
        <w:ind w:left="120"/>
        <w:rPr>
          <w:lang w:val="ru-RU"/>
        </w:rPr>
      </w:pPr>
    </w:p>
    <w:p w:rsidR="004F1F23" w:rsidRDefault="004F1F23">
      <w:pPr>
        <w:spacing w:after="0"/>
        <w:ind w:left="120"/>
        <w:rPr>
          <w:lang w:val="ru-RU"/>
        </w:rPr>
      </w:pPr>
    </w:p>
    <w:p w:rsidR="004F1F23" w:rsidRDefault="008A61D6">
      <w:pPr>
        <w:spacing w:after="0" w:line="408" w:lineRule="auto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4F1F23" w:rsidRDefault="004F1F23">
      <w:pPr>
        <w:spacing w:after="0"/>
        <w:ind w:left="120"/>
        <w:jc w:val="center"/>
        <w:rPr>
          <w:lang w:val="ru-RU"/>
        </w:rPr>
      </w:pPr>
    </w:p>
    <w:p w:rsidR="004F1F23" w:rsidRDefault="008A61D6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>
        <w:rPr>
          <w:rFonts w:ascii="Times New Roman" w:hAnsi="Times New Roman"/>
          <w:color w:val="000000"/>
          <w:sz w:val="28"/>
          <w:lang w:val="ru-RU"/>
        </w:rPr>
        <w:t xml:space="preserve"> 8348966)</w:t>
      </w:r>
    </w:p>
    <w:p w:rsidR="004F1F23" w:rsidRDefault="004F1F23">
      <w:pPr>
        <w:spacing w:after="0"/>
        <w:ind w:left="120"/>
        <w:jc w:val="center"/>
        <w:rPr>
          <w:lang w:val="ru-RU"/>
        </w:rPr>
      </w:pPr>
    </w:p>
    <w:p w:rsidR="004F1F23" w:rsidRDefault="008A61D6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учебного предмета «История»</w:t>
      </w:r>
    </w:p>
    <w:p w:rsidR="004F1F23" w:rsidRDefault="008A61D6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для обучающихся 5-9 классов</w:t>
      </w:r>
    </w:p>
    <w:p w:rsidR="004F1F23" w:rsidRDefault="004F1F23">
      <w:pPr>
        <w:spacing w:after="0"/>
        <w:ind w:left="120"/>
        <w:jc w:val="center"/>
        <w:rPr>
          <w:lang w:val="ru-RU"/>
        </w:rPr>
      </w:pPr>
    </w:p>
    <w:p w:rsidR="004F1F23" w:rsidRDefault="004F1F23">
      <w:pPr>
        <w:spacing w:after="0"/>
        <w:ind w:left="120"/>
        <w:jc w:val="center"/>
        <w:rPr>
          <w:lang w:val="ru-RU"/>
        </w:rPr>
      </w:pPr>
    </w:p>
    <w:p w:rsidR="004F1F23" w:rsidRDefault="008A61D6">
      <w:pPr>
        <w:spacing w:after="0"/>
        <w:rPr>
          <w:lang w:val="ru-RU"/>
        </w:rPr>
      </w:pPr>
      <w:bookmarkStart w:id="3" w:name="f4f51048-cb84-4c82-af6a-284ffbd4033b"/>
      <w:r>
        <w:rPr>
          <w:lang w:val="ru-RU"/>
        </w:rPr>
        <w:t xml:space="preserve">                                                </w:t>
      </w:r>
    </w:p>
    <w:p w:rsidR="004F1F23" w:rsidRDefault="004F1F23">
      <w:pPr>
        <w:spacing w:after="0"/>
        <w:rPr>
          <w:lang w:val="ru-RU"/>
        </w:rPr>
      </w:pPr>
    </w:p>
    <w:p w:rsidR="004F1F23" w:rsidRDefault="004F1F23">
      <w:pPr>
        <w:spacing w:after="0"/>
        <w:rPr>
          <w:lang w:val="ru-RU"/>
        </w:rPr>
      </w:pPr>
    </w:p>
    <w:p w:rsidR="004F1F23" w:rsidRDefault="004F1F23">
      <w:pPr>
        <w:spacing w:after="0"/>
        <w:rPr>
          <w:lang w:val="ru-RU"/>
        </w:rPr>
      </w:pPr>
    </w:p>
    <w:p w:rsidR="004F1F23" w:rsidRDefault="004F1F23">
      <w:pPr>
        <w:spacing w:after="0"/>
        <w:rPr>
          <w:lang w:val="ru-RU"/>
        </w:rPr>
      </w:pPr>
    </w:p>
    <w:p w:rsidR="004F1F23" w:rsidRDefault="004F1F23">
      <w:pPr>
        <w:spacing w:after="0"/>
        <w:rPr>
          <w:lang w:val="ru-RU"/>
        </w:rPr>
      </w:pPr>
    </w:p>
    <w:p w:rsidR="004F1F23" w:rsidRDefault="008A61D6">
      <w:pPr>
        <w:spacing w:after="0"/>
        <w:rPr>
          <w:lang w:val="ru-RU"/>
        </w:rPr>
        <w:sectPr w:rsidR="004F1F23">
          <w:footerReference w:type="default" r:id="rId10"/>
          <w:pgSz w:w="11906" w:h="16383"/>
          <w:pgMar w:top="1134" w:right="850" w:bottom="1134" w:left="1701" w:header="0" w:footer="720" w:gutter="0"/>
          <w:cols w:space="720"/>
          <w:formProt w:val="0"/>
          <w:docGrid w:linePitch="100" w:charSpace="4096"/>
        </w:sectPr>
      </w:pPr>
      <w:r>
        <w:rPr>
          <w:lang w:val="ru-RU"/>
        </w:rPr>
        <w:t xml:space="preserve">                                                          </w:t>
      </w:r>
      <w:r>
        <w:rPr>
          <w:rFonts w:ascii="Times New Roman" w:hAnsi="Times New Roman"/>
          <w:b/>
          <w:color w:val="000000"/>
          <w:sz w:val="28"/>
          <w:lang w:val="ru-RU"/>
        </w:rPr>
        <w:t>с.Мустафино</w:t>
      </w:r>
      <w:bookmarkEnd w:id="3"/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4" w:name="0607e6f3-e82e-49a9-b315-c957a5fafe42"/>
      <w:r>
        <w:rPr>
          <w:rFonts w:ascii="Times New Roman" w:hAnsi="Times New Roman"/>
          <w:b/>
          <w:color w:val="000000"/>
          <w:sz w:val="28"/>
          <w:lang w:val="ru-RU"/>
        </w:rPr>
        <w:t>202</w:t>
      </w:r>
      <w:bookmarkEnd w:id="4"/>
      <w:r>
        <w:rPr>
          <w:rFonts w:ascii="Times New Roman" w:hAnsi="Times New Roman"/>
          <w:b/>
          <w:color w:val="000000"/>
          <w:sz w:val="28"/>
          <w:lang w:val="ru-RU"/>
        </w:rPr>
        <w:t>5</w:t>
      </w:r>
    </w:p>
    <w:p w:rsidR="004F1F23" w:rsidRDefault="008A61D6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5" w:name="block-66756885"/>
      <w:bookmarkEnd w:id="5"/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ПОЯСНИТЕЛЬНАЯ ЗАПИСКА</w:t>
      </w:r>
    </w:p>
    <w:p w:rsidR="004F1F23" w:rsidRDefault="004F1F23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F1F23" w:rsidRDefault="008A61D6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ОБЩАЯ ХАРАКТЕРИСТИКА УЧЕБНОГО ПРЕДМЕТА «ИСТОРИЯ»</w:t>
      </w:r>
    </w:p>
    <w:p w:rsidR="004F1F23" w:rsidRDefault="004F1F23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Программа учебного предмета «История» разработана с целью оказания методической помощи учителю истории в создании рабочей программы по учебному предмету, ориентированной на современные тенденции в образовании и активные методики обучения.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Программа учебного предмета «История» дает представление о целях, общей стратегии обучения, воспитания и развития обучающихся средствами учебного предмета «История», устанавливает обязательное предметное содержание, предусматривает распределение его по классам и структурирование его по разделам и темам курса.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Место учебного предмета «История» в системе основного общего образования определяется его познавательным и мировоззренческим значением, воспитательным потенциалом, вкладом в становление личности человека. История представляет собирательную картину жизни людей во времени, их социального, созидательного, нравственного опыта. Она служит важным ресурсом самоидентификации личности в окружающем социуме, культурной среде от уровня семьи до уровня своей страны и мира в целом. История дает возможность познания и понимания человека и общества в связи прошлого, настоящего и будущего.</w:t>
      </w:r>
    </w:p>
    <w:p w:rsidR="004F1F23" w:rsidRDefault="004F1F23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F1F23" w:rsidRDefault="008A61D6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ЦЕЛИ ИЗУЧЕНИЯ УЧЕБНОГО ПРЕДМЕТА «ИСТОРИЯ»</w:t>
      </w:r>
    </w:p>
    <w:p w:rsidR="004F1F23" w:rsidRDefault="004F1F23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Целью школьного исторического образования является формирование и развитие личности обучающегося,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целом, активно и творчески применяющего исторические знания и предметные умения в учебной и социальной практике. Данная цель предполагает формирование у обучающихся целостной картины российской и мировой истории, понимание места и роли современной России в мире, важности вклада каждого ее народа, его культуры в общую историю страны и мировую историю, формирование личностной позиции по отношению к прошлому и настоящему Отечества.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Задачами изучения истории являются:</w:t>
      </w:r>
    </w:p>
    <w:p w:rsidR="004F1F23" w:rsidRDefault="008A61D6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у молодого поколения ориентиров для гражданской, этнонациональной, социальной, культурной самоидентификации в окружающем мире;</w:t>
      </w:r>
    </w:p>
    <w:p w:rsidR="004F1F23" w:rsidRDefault="008A61D6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овладение знаниями об основных этапах развития человеческого общества, при особом внимании к месту и роли России во всемирно-историческом процессе;</w:t>
      </w:r>
    </w:p>
    <w:p w:rsidR="004F1F23" w:rsidRDefault="008A61D6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воспитание обучающихся в духе патриотизма, уважения к своему Отечеству – многонациональному Российскому государству, в соответствии с идеями взаимопонимания, согласия и мира между людьми и народами, в духе демократических ценностей современного общества;</w:t>
      </w:r>
    </w:p>
    <w:p w:rsidR="004F1F23" w:rsidRDefault="008A61D6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 способностей обучающихся анализировать содержащуюся в различных источниках информацию о событиях и явлениях прошлого и настоящего, рассматривать события в соответствии с принципом историзма, в их динамике, взаимосвязи и взаимообусловленности;</w:t>
      </w:r>
    </w:p>
    <w:p w:rsidR="004F1F23" w:rsidRDefault="008A61D6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у обучающихся умений применять исторические знания в учебной и внешкольной деятельности, в современном поликультурном, полиэтничном и многоконфессиональном обществе.</w:t>
      </w:r>
    </w:p>
    <w:p w:rsidR="004F1F23" w:rsidRDefault="004F1F23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F1F23" w:rsidRDefault="008A61D6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МЕСТО УЧЕБНОГО ПРЕДМЕТА «ИСТОРИЯ» В УЧЕБНОМ ПЛАНЕ</w:t>
      </w:r>
    </w:p>
    <w:p w:rsidR="004F1F23" w:rsidRDefault="004F1F23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333333"/>
          <w:sz w:val="24"/>
          <w:szCs w:val="24"/>
          <w:lang w:val="ru-RU"/>
        </w:rPr>
        <w:lastRenderedPageBreak/>
        <w:t xml:space="preserve">Общее число часов, рекомендованных для изучения истории, – 476, в 5-9 классах по 2 часа в неделю при 34 учебных неделях, в 5-7 классах по 1 часу в неделю при 34 учебных неделях на изучение курса «История нашего края». 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333333"/>
          <w:sz w:val="24"/>
          <w:szCs w:val="24"/>
          <w:lang w:val="ru-RU"/>
        </w:rPr>
        <w:t>Последовательность изучения тем в рамках программы по истории в пределах одного класса может варьироваться.</w:t>
      </w:r>
    </w:p>
    <w:p w:rsidR="004F1F23" w:rsidRDefault="008A61D6">
      <w:pPr>
        <w:spacing w:after="0" w:line="240" w:lineRule="auto"/>
        <w:ind w:firstLine="600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Таблица 1.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Структура и последовательность изучения курсов </w:t>
      </w:r>
    </w:p>
    <w:p w:rsidR="004F1F23" w:rsidRDefault="008A61D6">
      <w:pPr>
        <w:spacing w:after="0" w:line="240" w:lineRule="auto"/>
        <w:ind w:firstLine="600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 рамках учебного предмета «История»</w:t>
      </w:r>
    </w:p>
    <w:tbl>
      <w:tblPr>
        <w:tblW w:w="9981" w:type="dxa"/>
        <w:tblInd w:w="141" w:type="dxa"/>
        <w:tblLayout w:type="fixed"/>
        <w:tblCellMar>
          <w:top w:w="50" w:type="dxa"/>
          <w:left w:w="100" w:type="dxa"/>
        </w:tblCellMar>
        <w:tblLook w:val="04A0" w:firstRow="1" w:lastRow="0" w:firstColumn="1" w:lastColumn="0" w:noHBand="0" w:noVBand="1"/>
      </w:tblPr>
      <w:tblGrid>
        <w:gridCol w:w="1113"/>
        <w:gridCol w:w="6909"/>
        <w:gridCol w:w="1959"/>
      </w:tblGrid>
      <w:tr w:rsidR="004F1F23">
        <w:trPr>
          <w:trHeight w:val="144"/>
        </w:trPr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 w:line="240" w:lineRule="auto"/>
              <w:ind w:left="24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6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 w:line="240" w:lineRule="auto"/>
              <w:ind w:left="24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Курсы в рамках учебного предмета «История»</w:t>
            </w:r>
          </w:p>
        </w:tc>
        <w:tc>
          <w:tcPr>
            <w:tcW w:w="1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 w:line="240" w:lineRule="auto"/>
              <w:ind w:left="24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Примерное количество учебных часов</w:t>
            </w:r>
          </w:p>
        </w:tc>
      </w:tr>
      <w:tr w:rsidR="004F1F23">
        <w:trPr>
          <w:trHeight w:val="144"/>
        </w:trPr>
        <w:tc>
          <w:tcPr>
            <w:tcW w:w="1113" w:type="dxa"/>
            <w:vMerge w:val="restart"/>
            <w:tcBorders>
              <w:top w:val="single" w:sz="6" w:space="0" w:color="000000"/>
              <w:left w:val="single" w:sz="10" w:space="0" w:color="231F20"/>
              <w:bottom w:val="single" w:sz="10" w:space="0" w:color="231F20"/>
              <w:right w:val="single" w:sz="10" w:space="0" w:color="231F20"/>
            </w:tcBorders>
            <w:vAlign w:val="center"/>
          </w:tcPr>
          <w:p w:rsidR="004F1F23" w:rsidRDefault="008A61D6">
            <w:pPr>
              <w:widowControl w:val="0"/>
              <w:spacing w:after="0" w:line="240" w:lineRule="auto"/>
              <w:ind w:left="3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6909" w:type="dxa"/>
            <w:tcBorders>
              <w:top w:val="single" w:sz="6" w:space="0" w:color="000000"/>
              <w:left w:val="single" w:sz="6" w:space="0" w:color="000000"/>
              <w:bottom w:val="single" w:sz="10" w:space="0" w:color="231F20"/>
              <w:right w:val="single" w:sz="10" w:space="0" w:color="231F20"/>
            </w:tcBorders>
            <w:vAlign w:val="center"/>
          </w:tcPr>
          <w:p w:rsidR="004F1F23" w:rsidRDefault="008A61D6">
            <w:pPr>
              <w:widowControl w:val="0"/>
              <w:spacing w:after="0" w:line="240" w:lineRule="auto"/>
              <w:ind w:left="34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Всеобщая история. История Древнего мира</w:t>
            </w:r>
          </w:p>
        </w:tc>
        <w:tc>
          <w:tcPr>
            <w:tcW w:w="1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231F20"/>
            </w:tcBorders>
            <w:vAlign w:val="center"/>
          </w:tcPr>
          <w:p w:rsidR="004F1F23" w:rsidRDefault="008A61D6">
            <w:pPr>
              <w:widowControl w:val="0"/>
              <w:spacing w:after="0" w:line="240" w:lineRule="auto"/>
              <w:ind w:left="3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68</w:t>
            </w:r>
          </w:p>
        </w:tc>
      </w:tr>
      <w:tr w:rsidR="004F1F23">
        <w:trPr>
          <w:trHeight w:val="144"/>
        </w:trPr>
        <w:tc>
          <w:tcPr>
            <w:tcW w:w="1113" w:type="dxa"/>
            <w:vMerge/>
            <w:tcBorders>
              <w:left w:val="single" w:sz="10" w:space="0" w:color="231F20"/>
              <w:bottom w:val="single" w:sz="10" w:space="0" w:color="231F20"/>
              <w:right w:val="single" w:sz="10" w:space="0" w:color="231F20"/>
            </w:tcBorders>
          </w:tcPr>
          <w:p w:rsidR="004F1F23" w:rsidRDefault="004F1F23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09" w:type="dxa"/>
            <w:tcBorders>
              <w:top w:val="single" w:sz="6" w:space="0" w:color="000000"/>
              <w:left w:val="single" w:sz="6" w:space="0" w:color="000000"/>
              <w:bottom w:val="single" w:sz="10" w:space="0" w:color="231F20"/>
              <w:right w:val="single" w:sz="10" w:space="0" w:color="231F20"/>
            </w:tcBorders>
            <w:vAlign w:val="center"/>
          </w:tcPr>
          <w:p w:rsidR="004F1F23" w:rsidRDefault="008A61D6">
            <w:pPr>
              <w:widowControl w:val="0"/>
              <w:spacing w:after="0" w:line="240" w:lineRule="auto"/>
              <w:ind w:left="3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История нашего края</w:t>
            </w:r>
          </w:p>
        </w:tc>
        <w:tc>
          <w:tcPr>
            <w:tcW w:w="1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231F20"/>
            </w:tcBorders>
            <w:vAlign w:val="center"/>
          </w:tcPr>
          <w:p w:rsidR="004F1F23" w:rsidRDefault="008A61D6">
            <w:pPr>
              <w:widowControl w:val="0"/>
              <w:spacing w:after="0" w:line="240" w:lineRule="auto"/>
              <w:ind w:left="3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34</w:t>
            </w:r>
          </w:p>
        </w:tc>
      </w:tr>
      <w:tr w:rsidR="004F1F23">
        <w:trPr>
          <w:trHeight w:val="144"/>
        </w:trPr>
        <w:tc>
          <w:tcPr>
            <w:tcW w:w="1113" w:type="dxa"/>
            <w:vMerge w:val="restart"/>
            <w:tcBorders>
              <w:top w:val="single" w:sz="6" w:space="0" w:color="000000"/>
              <w:left w:val="single" w:sz="10" w:space="0" w:color="231F20"/>
              <w:bottom w:val="single" w:sz="10" w:space="0" w:color="231F20"/>
              <w:right w:val="single" w:sz="10" w:space="0" w:color="231F20"/>
            </w:tcBorders>
            <w:vAlign w:val="center"/>
          </w:tcPr>
          <w:p w:rsidR="004F1F23" w:rsidRDefault="008A61D6">
            <w:pPr>
              <w:widowControl w:val="0"/>
              <w:spacing w:after="0" w:line="240" w:lineRule="auto"/>
              <w:ind w:left="3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6909" w:type="dxa"/>
            <w:tcBorders>
              <w:top w:val="single" w:sz="6" w:space="0" w:color="000000"/>
              <w:left w:val="single" w:sz="6" w:space="0" w:color="000000"/>
              <w:bottom w:val="single" w:sz="10" w:space="0" w:color="231F2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 w:line="240" w:lineRule="auto"/>
              <w:ind w:left="34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Всеобщая история. История Средних веков.</w:t>
            </w:r>
          </w:p>
        </w:tc>
        <w:tc>
          <w:tcPr>
            <w:tcW w:w="1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 w:line="240" w:lineRule="auto"/>
              <w:ind w:left="3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28</w:t>
            </w:r>
          </w:p>
        </w:tc>
      </w:tr>
      <w:tr w:rsidR="004F1F23">
        <w:trPr>
          <w:trHeight w:val="144"/>
        </w:trPr>
        <w:tc>
          <w:tcPr>
            <w:tcW w:w="1113" w:type="dxa"/>
            <w:vMerge/>
            <w:tcBorders>
              <w:left w:val="single" w:sz="10" w:space="0" w:color="231F20"/>
              <w:bottom w:val="single" w:sz="10" w:space="0" w:color="231F20"/>
              <w:right w:val="single" w:sz="10" w:space="0" w:color="231F20"/>
            </w:tcBorders>
          </w:tcPr>
          <w:p w:rsidR="004F1F23" w:rsidRDefault="004F1F23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09" w:type="dxa"/>
            <w:tcBorders>
              <w:top w:val="single" w:sz="6" w:space="0" w:color="000000"/>
              <w:left w:val="single" w:sz="6" w:space="0" w:color="000000"/>
              <w:bottom w:val="single" w:sz="10" w:space="0" w:color="231F2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 w:line="240" w:lineRule="auto"/>
              <w:ind w:left="34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История России. От Руси к Российскому государству</w:t>
            </w:r>
          </w:p>
        </w:tc>
        <w:tc>
          <w:tcPr>
            <w:tcW w:w="1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 w:line="240" w:lineRule="auto"/>
              <w:ind w:left="3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57</w:t>
            </w:r>
          </w:p>
        </w:tc>
      </w:tr>
      <w:tr w:rsidR="004F1F23">
        <w:trPr>
          <w:trHeight w:val="144"/>
        </w:trPr>
        <w:tc>
          <w:tcPr>
            <w:tcW w:w="1113" w:type="dxa"/>
            <w:vMerge/>
            <w:tcBorders>
              <w:left w:val="single" w:sz="10" w:space="0" w:color="231F20"/>
              <w:bottom w:val="single" w:sz="10" w:space="0" w:color="231F20"/>
              <w:right w:val="single" w:sz="10" w:space="0" w:color="231F20"/>
            </w:tcBorders>
          </w:tcPr>
          <w:p w:rsidR="004F1F23" w:rsidRDefault="004F1F23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09" w:type="dxa"/>
            <w:tcBorders>
              <w:top w:val="single" w:sz="6" w:space="0" w:color="000000"/>
              <w:left w:val="single" w:sz="6" w:space="0" w:color="000000"/>
              <w:bottom w:val="single" w:sz="10" w:space="0" w:color="231F2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 w:line="240" w:lineRule="auto"/>
              <w:ind w:left="3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История нашего края</w:t>
            </w:r>
          </w:p>
        </w:tc>
        <w:tc>
          <w:tcPr>
            <w:tcW w:w="1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 w:line="240" w:lineRule="auto"/>
              <w:ind w:left="3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17</w:t>
            </w:r>
          </w:p>
        </w:tc>
      </w:tr>
      <w:tr w:rsidR="004F1F23">
        <w:trPr>
          <w:trHeight w:val="144"/>
        </w:trPr>
        <w:tc>
          <w:tcPr>
            <w:tcW w:w="1113" w:type="dxa"/>
            <w:vMerge w:val="restart"/>
            <w:tcBorders>
              <w:top w:val="single" w:sz="6" w:space="0" w:color="000000"/>
              <w:left w:val="single" w:sz="10" w:space="0" w:color="231F20"/>
              <w:bottom w:val="single" w:sz="10" w:space="0" w:color="231F20"/>
              <w:right w:val="single" w:sz="10" w:space="0" w:color="231F20"/>
            </w:tcBorders>
            <w:vAlign w:val="center"/>
          </w:tcPr>
          <w:p w:rsidR="004F1F23" w:rsidRDefault="008A61D6">
            <w:pPr>
              <w:widowControl w:val="0"/>
              <w:spacing w:after="0" w:line="240" w:lineRule="auto"/>
              <w:ind w:left="3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7</w:t>
            </w:r>
          </w:p>
        </w:tc>
        <w:tc>
          <w:tcPr>
            <w:tcW w:w="6909" w:type="dxa"/>
            <w:tcBorders>
              <w:top w:val="single" w:sz="6" w:space="0" w:color="000000"/>
              <w:left w:val="single" w:sz="6" w:space="0" w:color="000000"/>
              <w:bottom w:val="single" w:sz="10" w:space="0" w:color="231F2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 w:line="240" w:lineRule="auto"/>
              <w:ind w:left="3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Конец XV—XVII вв.</w:t>
            </w:r>
          </w:p>
        </w:tc>
        <w:tc>
          <w:tcPr>
            <w:tcW w:w="1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 w:line="240" w:lineRule="auto"/>
              <w:ind w:left="3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28</w:t>
            </w:r>
          </w:p>
        </w:tc>
      </w:tr>
      <w:tr w:rsidR="004F1F23">
        <w:trPr>
          <w:trHeight w:val="144"/>
        </w:trPr>
        <w:tc>
          <w:tcPr>
            <w:tcW w:w="1113" w:type="dxa"/>
            <w:vMerge/>
            <w:tcBorders>
              <w:left w:val="single" w:sz="10" w:space="0" w:color="231F20"/>
              <w:bottom w:val="single" w:sz="10" w:space="0" w:color="231F20"/>
              <w:right w:val="single" w:sz="10" w:space="0" w:color="231F20"/>
            </w:tcBorders>
          </w:tcPr>
          <w:p w:rsidR="004F1F23" w:rsidRDefault="004F1F23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09" w:type="dxa"/>
            <w:tcBorders>
              <w:top w:val="single" w:sz="6" w:space="0" w:color="000000"/>
              <w:left w:val="single" w:sz="6" w:space="0" w:color="000000"/>
              <w:bottom w:val="single" w:sz="10" w:space="0" w:color="231F2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 w:line="240" w:lineRule="auto"/>
              <w:ind w:left="34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История России. Россия в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XVI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—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XVII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вв.: от великого княжества к царству</w:t>
            </w:r>
          </w:p>
        </w:tc>
        <w:tc>
          <w:tcPr>
            <w:tcW w:w="1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 w:line="240" w:lineRule="auto"/>
              <w:ind w:left="3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57</w:t>
            </w:r>
          </w:p>
        </w:tc>
      </w:tr>
      <w:tr w:rsidR="004F1F23">
        <w:trPr>
          <w:trHeight w:val="144"/>
        </w:trPr>
        <w:tc>
          <w:tcPr>
            <w:tcW w:w="1113" w:type="dxa"/>
            <w:vMerge/>
            <w:tcBorders>
              <w:left w:val="single" w:sz="10" w:space="0" w:color="231F20"/>
              <w:bottom w:val="single" w:sz="10" w:space="0" w:color="231F20"/>
              <w:right w:val="single" w:sz="10" w:space="0" w:color="231F20"/>
            </w:tcBorders>
          </w:tcPr>
          <w:p w:rsidR="004F1F23" w:rsidRDefault="004F1F23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09" w:type="dxa"/>
            <w:tcBorders>
              <w:top w:val="single" w:sz="6" w:space="0" w:color="000000"/>
              <w:left w:val="single" w:sz="6" w:space="0" w:color="000000"/>
              <w:bottom w:val="single" w:sz="10" w:space="0" w:color="231F20"/>
              <w:right w:val="single" w:sz="10" w:space="0" w:color="231F20"/>
            </w:tcBorders>
            <w:vAlign w:val="center"/>
          </w:tcPr>
          <w:p w:rsidR="004F1F23" w:rsidRDefault="008A61D6">
            <w:pPr>
              <w:widowControl w:val="0"/>
              <w:spacing w:after="0" w:line="240" w:lineRule="auto"/>
              <w:ind w:left="3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История нашего края</w:t>
            </w:r>
          </w:p>
        </w:tc>
        <w:tc>
          <w:tcPr>
            <w:tcW w:w="1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231F20"/>
            </w:tcBorders>
            <w:vAlign w:val="center"/>
          </w:tcPr>
          <w:p w:rsidR="004F1F23" w:rsidRDefault="008A61D6">
            <w:pPr>
              <w:widowControl w:val="0"/>
              <w:spacing w:after="0" w:line="240" w:lineRule="auto"/>
              <w:ind w:left="3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17</w:t>
            </w:r>
          </w:p>
        </w:tc>
      </w:tr>
      <w:tr w:rsidR="004F1F23">
        <w:trPr>
          <w:trHeight w:val="144"/>
        </w:trPr>
        <w:tc>
          <w:tcPr>
            <w:tcW w:w="1113" w:type="dxa"/>
            <w:vMerge w:val="restart"/>
            <w:tcBorders>
              <w:top w:val="single" w:sz="6" w:space="0" w:color="000000"/>
              <w:left w:val="single" w:sz="10" w:space="0" w:color="231F20"/>
              <w:bottom w:val="single" w:sz="6" w:space="0" w:color="000000"/>
              <w:right w:val="single" w:sz="10" w:space="0" w:color="231F20"/>
            </w:tcBorders>
            <w:vAlign w:val="center"/>
          </w:tcPr>
          <w:p w:rsidR="004F1F23" w:rsidRDefault="008A61D6">
            <w:pPr>
              <w:widowControl w:val="0"/>
              <w:spacing w:after="0" w:line="240" w:lineRule="auto"/>
              <w:ind w:left="3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</w:t>
            </w:r>
          </w:p>
        </w:tc>
        <w:tc>
          <w:tcPr>
            <w:tcW w:w="6909" w:type="dxa"/>
            <w:tcBorders>
              <w:top w:val="single" w:sz="6" w:space="0" w:color="000000"/>
              <w:left w:val="single" w:sz="6" w:space="0" w:color="000000"/>
              <w:bottom w:val="single" w:sz="10" w:space="0" w:color="231F2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 w:line="240" w:lineRule="auto"/>
              <w:ind w:left="3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XVIII – начало XIX в.</w:t>
            </w:r>
          </w:p>
        </w:tc>
        <w:tc>
          <w:tcPr>
            <w:tcW w:w="1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 w:line="240" w:lineRule="auto"/>
              <w:ind w:left="3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34</w:t>
            </w:r>
          </w:p>
        </w:tc>
      </w:tr>
      <w:tr w:rsidR="004F1F23">
        <w:trPr>
          <w:trHeight w:val="144"/>
        </w:trPr>
        <w:tc>
          <w:tcPr>
            <w:tcW w:w="1113" w:type="dxa"/>
            <w:vMerge/>
            <w:tcBorders>
              <w:left w:val="single" w:sz="10" w:space="0" w:color="231F20"/>
              <w:bottom w:val="single" w:sz="6" w:space="0" w:color="000000"/>
              <w:right w:val="single" w:sz="10" w:space="0" w:color="231F20"/>
            </w:tcBorders>
          </w:tcPr>
          <w:p w:rsidR="004F1F23" w:rsidRDefault="004F1F23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 w:line="240" w:lineRule="auto"/>
              <w:ind w:left="34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История России. Россия в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XVIII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– начало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XIX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в.: от царства к империи</w:t>
            </w:r>
          </w:p>
        </w:tc>
        <w:tc>
          <w:tcPr>
            <w:tcW w:w="1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 w:line="240" w:lineRule="auto"/>
              <w:ind w:left="3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68</w:t>
            </w:r>
          </w:p>
        </w:tc>
      </w:tr>
      <w:tr w:rsidR="004F1F23">
        <w:trPr>
          <w:trHeight w:val="144"/>
        </w:trPr>
        <w:tc>
          <w:tcPr>
            <w:tcW w:w="1113" w:type="dxa"/>
            <w:vMerge w:val="restart"/>
            <w:tcBorders>
              <w:top w:val="single" w:sz="6" w:space="0" w:color="000000"/>
              <w:left w:val="single" w:sz="10" w:space="0" w:color="231F20"/>
              <w:bottom w:val="single" w:sz="10" w:space="0" w:color="231F20"/>
              <w:right w:val="single" w:sz="10" w:space="0" w:color="231F20"/>
            </w:tcBorders>
            <w:vAlign w:val="center"/>
          </w:tcPr>
          <w:p w:rsidR="004F1F23" w:rsidRDefault="008A61D6">
            <w:pPr>
              <w:widowControl w:val="0"/>
              <w:spacing w:after="0" w:line="240" w:lineRule="auto"/>
              <w:ind w:left="3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9</w:t>
            </w:r>
          </w:p>
        </w:tc>
        <w:tc>
          <w:tcPr>
            <w:tcW w:w="6909" w:type="dxa"/>
            <w:tcBorders>
              <w:top w:val="single" w:sz="6" w:space="0" w:color="000000"/>
              <w:left w:val="single" w:sz="6" w:space="0" w:color="000000"/>
              <w:bottom w:val="single" w:sz="10" w:space="0" w:color="231F2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 w:line="240" w:lineRule="auto"/>
              <w:ind w:left="3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XIX — начало ХХ в.</w:t>
            </w:r>
          </w:p>
        </w:tc>
        <w:tc>
          <w:tcPr>
            <w:tcW w:w="1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 w:line="240" w:lineRule="auto"/>
              <w:ind w:left="3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23</w:t>
            </w:r>
          </w:p>
        </w:tc>
      </w:tr>
      <w:tr w:rsidR="004F1F23">
        <w:trPr>
          <w:trHeight w:val="144"/>
        </w:trPr>
        <w:tc>
          <w:tcPr>
            <w:tcW w:w="1113" w:type="dxa"/>
            <w:vMerge/>
            <w:tcBorders>
              <w:left w:val="single" w:sz="10" w:space="0" w:color="231F20"/>
              <w:bottom w:val="single" w:sz="10" w:space="0" w:color="231F20"/>
              <w:right w:val="single" w:sz="10" w:space="0" w:color="231F20"/>
            </w:tcBorders>
          </w:tcPr>
          <w:p w:rsidR="004F1F23" w:rsidRDefault="004F1F23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09" w:type="dxa"/>
            <w:tcBorders>
              <w:top w:val="single" w:sz="6" w:space="0" w:color="000000"/>
              <w:left w:val="single" w:sz="6" w:space="0" w:color="000000"/>
              <w:bottom w:val="single" w:sz="10" w:space="0" w:color="231F2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 w:line="240" w:lineRule="auto"/>
              <w:ind w:left="34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История России. Российская империя в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XIX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— начале ХХ в.</w:t>
            </w:r>
          </w:p>
        </w:tc>
        <w:tc>
          <w:tcPr>
            <w:tcW w:w="1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 w:line="240" w:lineRule="auto"/>
              <w:ind w:left="3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45</w:t>
            </w:r>
          </w:p>
        </w:tc>
      </w:tr>
    </w:tbl>
    <w:p w:rsidR="004F1F23" w:rsidRDefault="004F1F23">
      <w:pPr>
        <w:sectPr w:rsidR="004F1F23">
          <w:footerReference w:type="default" r:id="rId11"/>
          <w:pgSz w:w="11906" w:h="16383"/>
          <w:pgMar w:top="1134" w:right="850" w:bottom="1134" w:left="1134" w:header="0" w:footer="720" w:gutter="0"/>
          <w:cols w:space="720"/>
          <w:formProt w:val="0"/>
          <w:docGrid w:linePitch="100" w:charSpace="4096"/>
        </w:sectPr>
      </w:pPr>
    </w:p>
    <w:p w:rsidR="004F1F23" w:rsidRDefault="008A61D6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bookmarkStart w:id="6" w:name="block-66756890"/>
      <w:bookmarkEnd w:id="6"/>
      <w:r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СОДЕРЖАНИЕ УЧЕБНОГО ПРЕДМЕТА</w:t>
      </w:r>
    </w:p>
    <w:p w:rsidR="004F1F23" w:rsidRDefault="004F1F23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4F1F23" w:rsidRDefault="008A61D6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5 КЛАСС</w:t>
      </w:r>
    </w:p>
    <w:p w:rsidR="004F1F23" w:rsidRDefault="004F1F23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4F1F23" w:rsidRDefault="008A61D6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ИСТОРИЯ ДРЕВНЕГО МИРА</w:t>
      </w:r>
    </w:p>
    <w:p w:rsidR="004F1F23" w:rsidRDefault="004F1F23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Введение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Что изучает история. Источники исторических знаний. Специальные (вспомогательные) исторические дисциплины. Историческая хронология (счет лет «до н. э.» и «н. э.»). Историческая карта.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ПЕРВОБЫТНОЕ ОБЩЕСТВО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Происхождение, расселение и эволюция древнейшего человека.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Первобытность на территории России. Заселение территории нашей страны человеком. Петроглифы Беломорья и Онежского озера. Аркаим - памятник археологии.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Условия жизни и занятия первобытных людей.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Овладение огнем. Орудия и жилища первобытных людей.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Появление человека разумного. Охота и собирательство. Присваивающее хозяйство. Род и родовые отношения.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Представления об окружающем мире, верования первобытных людей. Искусство первобытных людей.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Древнейшие земледельцы и скотоводы: трудовая деятельность, изобретения. Ареалы древнейшего земледелия и скотоводства. Появление ремесел. Переход от присваивающего хозяйства к производящему. Развитие обмена и торговли. Появление металлических орудий и их влияние на первобытное общество. Центры древнейшей металлургии. Появление первого в мире колесного транспорта.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Переход от родовой к соседской общине. Появление знати.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Кочевые общества евразийских степей в эпоху бронзы и раннем железном веке. Степь и ее роль в распространении культурных взаимовлияний.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Разложение первобытнообщинных отношений. На пороге цивилизации.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ДРЕВНИЙ МИР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Древний мир. Древний Восток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Понятие и хронологические рамки истории Древнего мира. Карта Древнего мира. Понятие «Древний Восток». Карта древневосточного мира.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Древний Египет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Природа Египта. Условия жизни и занятия древних египтян.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Возникновение государственной власти. Объединение Египта.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Управление государством (фараон, вельможи, чиновники). Положение и повинности населения. Рабы.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 земледелия, скотоводства, ремесел.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Хозяйство Древнего Египта в середине 2 тыс. до н.э. Египетское войско.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Отношения Египта с соседними народами.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Тутмос </w:t>
      </w:r>
      <w:r>
        <w:rPr>
          <w:rFonts w:ascii="Times New Roman" w:hAnsi="Times New Roman" w:cs="Times New Roman"/>
          <w:color w:val="000000"/>
          <w:sz w:val="24"/>
          <w:szCs w:val="24"/>
        </w:rPr>
        <w:t>III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Завоевательные походы фараонов. Могущество Египта при Рамсесе </w:t>
      </w:r>
      <w:r>
        <w:rPr>
          <w:rFonts w:ascii="Times New Roman" w:hAnsi="Times New Roman" w:cs="Times New Roman"/>
          <w:color w:val="000000"/>
          <w:sz w:val="24"/>
          <w:szCs w:val="24"/>
        </w:rPr>
        <w:t>II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Религиозные верования египтян. Боги Древнего Египта. Храмы и жрецы. Фараон-реформатор Эхнатон. Пирамиды и гробницы. Храмы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Письменность (иероглифы, папирус). Открытие Ж.Ф. Шампольона. Образование.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Познания древних египтян (астрономия, математика, медицина). Искусство Древнего Египта (архитектура, рельефы, фрески). 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Древние цивилизации Месопотамии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Природные условия Месопотамии (Междуречья). Занятия населения.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Древнейшие города-государства. Создание единого государства. Письменность. Научные открытия древних шумеров. Религиозные верования.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Мифы и сказания.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Древний Вавилон. Царь Хаммурапи и его законы.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Усиление Нововавилонского царства. Легендарные памятники города Вавилона.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Восточное Средиземноморье в древности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Природные условия, их влияние на занятия жителей Финикии: развитие ремёсел, караванной и морской торговли. Города-государства. Финикийская колонизация. Изобретения финикийцев. Финикийский алфавит.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Палестина и её население. Возникновение Израильского государства. Царь Соломон. Религиозные верования. Ветхозаветные предания.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Ассирия. Персидская держава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Ассирия. Завоевания ассирийцев. Создание сильной державы. Культурные сокровища Ниневии. Гибель империи.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Возникновение Персидского государства. Завоевания персов. Государство Ахеменидов. Великие цари: Кир </w:t>
      </w:r>
      <w:r>
        <w:rPr>
          <w:rFonts w:ascii="Times New Roman" w:hAnsi="Times New Roman" w:cs="Times New Roman"/>
          <w:color w:val="000000"/>
          <w:sz w:val="24"/>
          <w:szCs w:val="24"/>
        </w:rPr>
        <w:t>II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Великий, Дарий </w:t>
      </w:r>
      <w:r>
        <w:rPr>
          <w:rFonts w:ascii="Times New Roman" w:hAnsi="Times New Roman" w:cs="Times New Roman"/>
          <w:color w:val="000000"/>
          <w:sz w:val="24"/>
          <w:szCs w:val="24"/>
        </w:rPr>
        <w:t>I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. Расширение территории державы. Государственное устройство. Центр и сатрапии, управление империей. Религия персов. Дербент - один из старейших городов на территории современной России.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Древняя Индия. Древний Китай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Природные условия Древней Индии. Занятия населения. Древнейшие города-государства. Приход ариев в Северную Индию. Держава Маурьев. Государство Гуптов. Общественное устройство, варны.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Природные условия Древнего Китая. Хозяйственная деятельность и условия жизни населения. Древнейшие царства. Создание объединенной империи. Цинь Шихуанди. Возведение Великой Китайской стены. Правление династии Хань. Жизнь в империи: правители и подданные, положение различных групп населения. Развитие ремёсел и торговли. Великий шёлковый путь.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Религиозные верования древних индийцев. Легенды и сказания. Возникновение и распространение буддизма. Культурное наследие Древней Индии (эпос и литература, художественная культура, научное познание).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Религиозно-философские учения Древнего Китая. Конфуций. Научные знания и изобретения древних китайцев. 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Древняя Греция. Эллинизм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Древнейшая Греция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Природные условия Древней Греции. Занятия населения. Древнейшие государства на Крите. Расцвет и гибель Минойской цивилизации. Государства Ахейской Греции (Микены, Тиринф). 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Верования древних греков. Пантеон Богов. Взаимоотношения Богов и людей.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Троянская война. Вторжение дорийских племён. Поэмы Гомера «Илиада», «Одиссея».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Греческие полисы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Подъём хозяйственной жизни после «тёмных веков». Развитие земледелия и ремесла. Становление полисов, их политическое устройство. Аристократия и демос.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Великая греческая колонизация. Метрополии и колонии. Народы, проживавшие на территории современной России до середины </w:t>
      </w:r>
      <w:r>
        <w:rPr>
          <w:rFonts w:ascii="Times New Roman" w:hAnsi="Times New Roman" w:cs="Times New Roman"/>
          <w:color w:val="000000"/>
          <w:sz w:val="24"/>
          <w:szCs w:val="24"/>
        </w:rPr>
        <w:t>I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тыс. до н. э. Скифы и скифская культура. Античные города-государства Северного Причерноморья. Боспорское царство. Пантикапей. Античный Херсонес. Фанагория. Киммерийцы. Скифское царство в Крыму. Сарматы. Боспорское царство.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Афины: утверждение демократии. Законы Солона. Реформы Клисфена, их значение.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Спарта: основные группы населения, политическое устройство. Организация военного дела. Спартанское воспитание.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Греко-персидские войны. Причины войн. Походы персов на Грецию. Битва при Марафоне, её значение. Усиление афинского могущества; Фемистокл. Битва при Фермопилах. Захват персами Аттики. Победы греков в Саламинском сражении, при Платеях и Микале. Итоги греко-персидских войн.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Возвышение Афинского государства. Афины при Перикле. Хозяйственная жизнь. 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>Культура Древней Греции</w:t>
      </w:r>
      <w:r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333333"/>
          <w:sz w:val="24"/>
          <w:szCs w:val="24"/>
          <w:lang w:val="ru-RU"/>
        </w:rPr>
        <w:t>Греческое искусство: архитектура, скульптура, живопись. Афинский акрополь. Храмы и жрецы. Повседневная жизнь и быт древних греков. Школа и образование. Литература. Развитие наук. Греческая философия. Досуг (театр, спортивные состязания). Общегреческие игры в Олимпии.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Македонские завоевания. Эллинизм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Пелопоннесская война: причины, участники, итоги. Упадок Эллады Возвышение Македонии. Политика Филиппа </w:t>
      </w:r>
      <w:r>
        <w:rPr>
          <w:rFonts w:ascii="Times New Roman" w:hAnsi="Times New Roman" w:cs="Times New Roman"/>
          <w:color w:val="000000"/>
          <w:sz w:val="24"/>
          <w:szCs w:val="24"/>
        </w:rPr>
        <w:t>II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. Главенство Македонии над греческими полисами. Коринфский союз.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Александр Македонский и его завоевания на Востоке. Распад державы Александра Македонского.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Эллинистические государства Востока. Культура эллинистического мира. Александрия Египетская.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Древний Рим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Возникновение Римского государства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Природа и население Апеннинского полуострова в древности. Этрусские города-государства. Наследие этрусков.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Легенды об основании Рима. Рим эпохи царей.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Республика римских граждан. Патриции и плебеи. Управление и законы.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Верования древних римлян. Боги. Жрецы.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Завоевание Римом Италии. Римское войско. 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Римские завоевания в Средиземноморье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Войны Рима с Карфагеном. Ганнибал; битва при Каннах. Поражение Карфагена.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Установление господства Рима в Средиземноморье. Римские провинции.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Поздняя Римская республика. Гражданские войны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Подъём сельского хозяйства. Латифундии. Рабство. Борьба за аграрную реформу. Деятельность братьев Гракхов: проекты реформ, мероприятия, итоги. Гражданская война и установление диктатуры Суллы.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Восстание Спартака. Участие армии в гражданских войнах.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Первый триумвират. Гай Юлий Цезарь: путь к власти, диктатура.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Расцвет и падение Римской империи. Культура Древнего Рима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Борьба между наследниками Цезаря. Победа Октавиана. 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Установление императорской власти. Октавиан Август. Римское гражданство. Римская литература, золотой век поэзии.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Императоры Рима: завоеватели и правители. Римская империя: территория, управление.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Возникновение и распространение христианства.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Искусство Древнего Рима: архитектура, скульптура. Пантеон. Развитие наук. Римское право. Римские историки. Ораторское искусство; Цицерон.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Повседневная жизнь в столице и провинциях.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Император Константин </w:t>
      </w:r>
      <w:r>
        <w:rPr>
          <w:rFonts w:ascii="Times New Roman" w:hAnsi="Times New Roman" w:cs="Times New Roman"/>
          <w:color w:val="000000"/>
          <w:sz w:val="24"/>
          <w:szCs w:val="24"/>
        </w:rPr>
        <w:t>I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, перенос столицы в Константинополь. Разделение Римской империи на Западную и Восточную части. Начало Великого переселения народов.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Рим и варвары. Падение Западной Римской империи.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Историческое и культурное наследие цивилизаций Древнего мира.</w:t>
      </w:r>
    </w:p>
    <w:p w:rsidR="004F1F23" w:rsidRDefault="008A61D6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>ИСТОРИЯ НАШЕГО КРАЯ</w:t>
      </w:r>
    </w:p>
    <w:p w:rsidR="004F1F23" w:rsidRDefault="004F1F23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F1F23" w:rsidRDefault="008A61D6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6 КЛАСС</w:t>
      </w:r>
    </w:p>
    <w:p w:rsidR="004F1F23" w:rsidRDefault="004F1F23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F1F23" w:rsidRDefault="008A61D6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ВСЕОБЩАЯ ИСТОРИЯ. ИСТОРИЯ СРЕДНИХ ВЕКОВ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Введение 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Средние века: понятие, хронологические рамки и периодизация Средневековья.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Европа в раннее Средневековье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Падение Западной Римской империи и образование варварских королевств.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Византийская империя в </w:t>
      </w:r>
      <w:r>
        <w:rPr>
          <w:rFonts w:ascii="Times New Roman" w:hAnsi="Times New Roman" w:cs="Times New Roman"/>
          <w:color w:val="000000"/>
          <w:sz w:val="24"/>
          <w:szCs w:val="24"/>
        </w:rPr>
        <w:t>VI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—</w:t>
      </w:r>
      <w:r>
        <w:rPr>
          <w:rFonts w:ascii="Times New Roman" w:hAnsi="Times New Roman" w:cs="Times New Roman"/>
          <w:color w:val="000000"/>
          <w:sz w:val="24"/>
          <w:szCs w:val="24"/>
        </w:rPr>
        <w:t>XI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вв.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Территория, население империи ромеев. Византийские императоры; Юстиниан. Кодификация законов. Внешняя политика Византии. Византия и славяне. Власть императора и церковь. Церковные соборы. Культура Византии. Образование и книжное дело. Художественная культура (архитектура, мозаика, фреска, иконопись). Влияние Византии на Русь.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Завоевание франками Галлии. Хлодвиг. Усиление королевской власти. Салическая правда. Принятие франками христианства.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Франкское государство в </w:t>
      </w:r>
      <w:r>
        <w:rPr>
          <w:rFonts w:ascii="Times New Roman" w:hAnsi="Times New Roman" w:cs="Times New Roman"/>
          <w:color w:val="000000"/>
          <w:sz w:val="24"/>
          <w:szCs w:val="24"/>
        </w:rPr>
        <w:t>VIII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‒</w:t>
      </w:r>
      <w:r>
        <w:rPr>
          <w:rFonts w:ascii="Times New Roman" w:hAnsi="Times New Roman" w:cs="Times New Roman"/>
          <w:color w:val="000000"/>
          <w:sz w:val="24"/>
          <w:szCs w:val="24"/>
        </w:rPr>
        <w:t>IX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вв. Усиление власти майордомов. Карл Мартелл и его военная реформа. Завоевания Карла Великого. Управление империей. «Каролингское возрождение». Верденский раздел, его причины и значение.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Образование государств во Франции, Германии, Италии. Священная Римская империя. Британия и Ирландия в раннее Средневековье. Норманны: общественный строй, завоевания. Ранние славянские государства. Возникновение Венгерского королевства. Христианизация Европы. Светские правители и папы.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Мусульманская цивилизация в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VII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—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XI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вв.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Арабы в </w:t>
      </w:r>
      <w:r>
        <w:rPr>
          <w:rFonts w:ascii="Times New Roman" w:hAnsi="Times New Roman" w:cs="Times New Roman"/>
          <w:color w:val="000000"/>
          <w:sz w:val="24"/>
          <w:szCs w:val="24"/>
        </w:rPr>
        <w:t>VI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—Х</w:t>
      </w:r>
      <w:r>
        <w:rPr>
          <w:rFonts w:ascii="Times New Roman" w:hAnsi="Times New Roman" w:cs="Times New Roman"/>
          <w:color w:val="000000"/>
          <w:sz w:val="24"/>
          <w:szCs w:val="24"/>
        </w:rPr>
        <w:t>I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вв. Природные условия Аравийского полуострова. Основные занятия арабов. Традиционные верования. Пророк Мухаммад и возникновение ислама. Хиджра. Победа новой веры. Коран. Завоевания арабов.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Арабский халифат, его расцвет и распад. Культура исламского мира. Образование и наука. Роль арабского языка. Расцвет литературы и искусства. Архитектура.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Средневековое европейское общество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Аграрное производство. Натуральное хозяйство. Феодальное землевладение. Знать и рыцарство: социальный статус, образ жизни. Замок сеньора. Куртуазная культура. Крестьянство: зависимость от сеньора, повинности, условия жизни.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Церковь и духовенство. Разделение христианства на католицизм и православие. Борьба пап за независимость церкви от светской власти. Ереси: причины возникновения и распространения. Преследование еретиков.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Крестьянская община. Города ‒ центры ремесла, торговли, культуры. Население городов. Цехи и гильдии. Городское управление. Борьба городов за самоуправление. Средневековые города-республики. Развитие торговли. Ярмарки. Торговые пути в Средиземноморье и на Балтике. Ганза. Облик средневековых городов. Образ жизни и быт горожан.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Расцвет Средневековья в Западной Европе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Государства Европы в </w:t>
      </w:r>
      <w:r>
        <w:rPr>
          <w:rFonts w:ascii="Times New Roman" w:hAnsi="Times New Roman" w:cs="Times New Roman"/>
          <w:color w:val="000000"/>
          <w:sz w:val="24"/>
          <w:szCs w:val="24"/>
        </w:rPr>
        <w:t>XI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—</w:t>
      </w:r>
      <w:r>
        <w:rPr>
          <w:rFonts w:ascii="Times New Roman" w:hAnsi="Times New Roman" w:cs="Times New Roman"/>
          <w:color w:val="000000"/>
          <w:sz w:val="24"/>
          <w:szCs w:val="24"/>
        </w:rPr>
        <w:t>XIII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вв. Крестовые походы: цели, участники, итоги. Духовно-рыцарские ордены.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Усиление королевской власти в странах Западной Европы. Сословно-представительная монархия. Образование централизованных государств в Англии, Франции. Реконкиста и образование централизованных государств на Пиренейском полуострове.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Священная Римская империя в Х</w:t>
      </w:r>
      <w:r>
        <w:rPr>
          <w:rFonts w:ascii="Times New Roman" w:hAnsi="Times New Roman" w:cs="Times New Roman"/>
          <w:color w:val="000000"/>
          <w:sz w:val="24"/>
          <w:szCs w:val="24"/>
        </w:rPr>
        <w:t>I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‒</w:t>
      </w:r>
      <w:r>
        <w:rPr>
          <w:rFonts w:ascii="Times New Roman" w:hAnsi="Times New Roman" w:cs="Times New Roman"/>
          <w:color w:val="000000"/>
          <w:sz w:val="24"/>
          <w:szCs w:val="24"/>
        </w:rPr>
        <w:t>XIII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вв. Итальянские государства в </w:t>
      </w:r>
      <w:r>
        <w:rPr>
          <w:rFonts w:ascii="Times New Roman" w:hAnsi="Times New Roman" w:cs="Times New Roman"/>
          <w:color w:val="000000"/>
          <w:sz w:val="24"/>
          <w:szCs w:val="24"/>
        </w:rPr>
        <w:t>XI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‒</w:t>
      </w:r>
      <w:r>
        <w:rPr>
          <w:rFonts w:ascii="Times New Roman" w:hAnsi="Times New Roman" w:cs="Times New Roman"/>
          <w:color w:val="000000"/>
          <w:sz w:val="24"/>
          <w:szCs w:val="24"/>
        </w:rPr>
        <w:t>XIII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вв. Польско-литовское государство в Х</w:t>
      </w:r>
      <w:r>
        <w:rPr>
          <w:rFonts w:ascii="Times New Roman" w:hAnsi="Times New Roman" w:cs="Times New Roman"/>
          <w:color w:val="000000"/>
          <w:sz w:val="24"/>
          <w:szCs w:val="24"/>
        </w:rPr>
        <w:t>I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‒</w:t>
      </w:r>
      <w:r>
        <w:rPr>
          <w:rFonts w:ascii="Times New Roman" w:hAnsi="Times New Roman" w:cs="Times New Roman"/>
          <w:color w:val="000000"/>
          <w:sz w:val="24"/>
          <w:szCs w:val="24"/>
        </w:rPr>
        <w:t>XIII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вв.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 экономики в европейских странах в период зрелого Средневековья.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Византийская империя и славянские государства в Х</w:t>
      </w:r>
      <w:r>
        <w:rPr>
          <w:rFonts w:ascii="Times New Roman" w:hAnsi="Times New Roman" w:cs="Times New Roman"/>
          <w:color w:val="000000"/>
          <w:sz w:val="24"/>
          <w:szCs w:val="24"/>
        </w:rPr>
        <w:t>I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‒</w:t>
      </w:r>
      <w:r>
        <w:rPr>
          <w:rFonts w:ascii="Times New Roman" w:hAnsi="Times New Roman" w:cs="Times New Roman"/>
          <w:color w:val="000000"/>
          <w:sz w:val="24"/>
          <w:szCs w:val="24"/>
        </w:rPr>
        <w:t>XIII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вв.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Культура средневековой Европы. Представления средневекового человека о мире. Место религии в жизни человека и общества. Образование: школы и университеты. Сословный характер культуры. Средневековый эпос. Рыцарская литература. Городской и крестьянский фольклор. Романский и готический стили в художественной культуре.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Страны и народы Азии, Африки и Америки в Средние века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Монгольская держава: общественный строй монгольских племен, завоевания Чингисхана и его потомков, управление подчиненными территориями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Китай: империи, правители и подданные, борьба против завоевателей. Япония в Средние века: образование государства, власть императоров и управление сёгунов. Культура средневекового Китая и Японии.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Индия: раздробленность индийских княжеств, вторжение мусульман, Делийский султанат. Культура и наука Индии.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Государства и народы Африки в Средние века. Историческое и культурное наследие Средних веков.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Цивилизации майя, ацтеков и инков: общественный строй, религиозные верования, культура. Появление европейских завоевателей.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Осень Средневековья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Столетняя война; Ж. Д’Арк.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Обострение социальных противоречий в Х</w:t>
      </w:r>
      <w:r>
        <w:rPr>
          <w:rFonts w:ascii="Times New Roman" w:hAnsi="Times New Roman" w:cs="Times New Roman"/>
          <w:color w:val="000000"/>
          <w:sz w:val="24"/>
          <w:szCs w:val="24"/>
        </w:rPr>
        <w:t>IV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 (Жакерия, восстание Уота Тайлера). Гуситское движение в Чехии.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Экспансия турок-османов. Османские завоевания на Балканах. Падение Константинополя.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Укрепление королевской власти в странах Европы.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 знаний о природе и человеке. Гуманизм. Раннее Возрождение: художники и их творения. Изобретение европейского книгопечатания; И. Гутенберг.</w:t>
      </w:r>
    </w:p>
    <w:p w:rsidR="004F1F23" w:rsidRDefault="004F1F23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4F1F23" w:rsidRDefault="008A61D6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ИСТОРИЯ РОССИИ. ОТ РУСИ К РОССИЙСКОМУ ГОСУДАРСТВУ </w:t>
      </w:r>
    </w:p>
    <w:p w:rsidR="004F1F23" w:rsidRDefault="004F1F23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Введение 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Роль и место России в мировой истории. Проблемы периодизации российской истории. Источники по истории России. От образования Руси до создания России. 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Великое переселение народов на территории современной России. Государство Русь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Города-государства на территории современной России, основанные в эпоху античности.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Великое переселение народов. Миграция готов. Нашествие гуннов.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Страны и народы Восточной Европы, Сибири и Дальнего Востока.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Вопрос о славянской прародине и происхождении славян. Расселение славян, их разделение на три ветви ‒ восточных, западных и южных. Тюркский каганат. Аварский каганат. Хазарский каганат. Волжская Булгария.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Славянские общности Восточной Европы.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Их соседи ‒ балты и финно-угры. Восточные славяне и варяги.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Хозяйство восточных славян, их общественный строй и политическая организация. Возникновение княжеской власти. Традиционные верования.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Образование государства Русь. Исторические условия складывания русской государственности: природно-климатический фактор и политические процессы в Европе в конце </w:t>
      </w:r>
      <w:r>
        <w:rPr>
          <w:rFonts w:ascii="Times New Roman" w:hAnsi="Times New Roman" w:cs="Times New Roman"/>
          <w:color w:val="000000"/>
          <w:sz w:val="24"/>
          <w:szCs w:val="24"/>
        </w:rPr>
        <w:t>I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тыс. н. э. Формирование новой политической и этнической карты континента.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Первые известия о Руси. Проблема образования государства.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Русь. Скандинавы на Руси. Начало династии Рюриковичей.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территории государства Русь. Дань и полюдье. Первые русские князья. Отношения с Византийской империей, государствами Центральной, Западной и Северной Европы, кочевниками европейских степей. Русь в международной торговле. Путь «из варяг в греки». Волжский торговый путь.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Принятие христианства и его значение. Византийское наследие на Руси.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Территория и население государства Русь («Русская земля»). Крупнейшие города Руси. Новгород как центр освоения Севера Восточной Европы, освоение Русской равнины. Территориально-политическая структура Руси. Органы власти: князь, вече. Внутриполитическое развитие. Борьба за власть между сыновьями Владимира Святого. Ярослав Мудрый. Русь при Ярославичах. Владимир Мономах. Русская церковь.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Князья, дружина. Духовенство. Городское население. Купцы.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Категории рядового и зависимого населения. Древнерусское право: Русская Правда, церковные уставы.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Русь в социально-политическом контексте Евразии. Внешняя политика и международные связи: отношения Руси с Византией, Херсонес; культурные контакты Руси и Византии; отношения Руси со странами Центральной, Западной и Северной Европы. Русь и Волжская Булгария. Русь и Великая Степь, отношения с кочевыми народами – печенегами, половцами (Дешт-и-Кипчак). 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Русские земли в середине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XII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— начале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XIII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в.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системы земель ‒ самостоятельных государств. Важнейшие земли, управляемые ветвями княжеского рода Рюриковичей: Черниговская, Смоленская, Галицкая, Волынская, Владимиро-Суздальская, Полоцкая. Земли, имевшие особый статус: Киевская и Новгородская. Особенность политического устройства Новгородской земли. Посадник, тысяцкий. Эволюция общественного строя и права; внешняя политика русских земель. Отношения с Ганзой.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Летописание и памятники литературы: Киево-Печерский патерик, «Моление Даниила Заточника», «Слово о полку Игореве». Белокаменные храмы Северо-Восточной Руси: Успенский и Дмитровский соборы во Владимире, церковь Покрова на Нерли, Георгиевский собор Юрьева-Польского. Повседневная жизнь горожан и сельских жителей в древнерусский и раннемосковский периоды. Русская икона как феномен мирового искусства.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Русские земли в середине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XIII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—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XIV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в.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Возникновение Монгольской империи. Завоевания Чингисхана и его потомков. Походы Батыя на Восточную Европу. Возникновение Золотой Орды. Судьбы русских земель после монгольского нашествия. Система зависимости русских земель от ордынских ханов (так называемое «ордынское иго»).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Народы и государства степной зоны Восточной Европы и Сибири в </w:t>
      </w:r>
      <w:r>
        <w:rPr>
          <w:rFonts w:ascii="Times New Roman" w:hAnsi="Times New Roman" w:cs="Times New Roman"/>
          <w:color w:val="000000"/>
          <w:sz w:val="24"/>
          <w:szCs w:val="24"/>
        </w:rPr>
        <w:t>XIII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‒</w:t>
      </w:r>
      <w:r>
        <w:rPr>
          <w:rFonts w:ascii="Times New Roman" w:hAnsi="Times New Roman" w:cs="Times New Roman"/>
          <w:color w:val="000000"/>
          <w:sz w:val="24"/>
          <w:szCs w:val="24"/>
        </w:rPr>
        <w:t>XV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вв. Золотая Орда: государственный строй, население, экономика, культура. Города и кочевые степи. Принятие ислама.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Итальянские фактории Причерноморья (Каффа, Тана, Солдайя и другие) и их роль в системе торговых и политических связей Руси с Западом и Востоком.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Возникновение Великого княжества Литовского и включение в его состав части западных и южных русских земель. Ордены крестоносцев и борьба с их экспансией на западных границах Руси. Александр Невский. Взаимоотношения с Ордой. Княжества Северо-Восточной Руси; борьба за великое княжение Владимирское. Противостояние Твери и Москвы.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Усиление Московского княжества при первых московских князьях. Иван Калита. Дмитрий Донской. Куликовская битва. Закрепление первенствующего положения московских князей в Северо-Восточной и Северо-Западной Руси. Противостояние Московского княжества с Великим княжеством Литовским.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Перенос митрополичьей кафедры в Москву. Роль Православной церкви в ордынский период русской истории. Митрополит Алексий и преподобный Сергий Радонежский.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Ослабление государства во второй половине </w:t>
      </w:r>
      <w:r>
        <w:rPr>
          <w:rFonts w:ascii="Times New Roman" w:hAnsi="Times New Roman" w:cs="Times New Roman"/>
          <w:color w:val="000000"/>
          <w:sz w:val="24"/>
          <w:szCs w:val="24"/>
        </w:rPr>
        <w:t>XIV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в., нашествие Тимура. Распад Золотой Орды. Казанское ханство. Сибирское ханство. Астраханское ханство. Ногайская Орда. Крымское ханство. Касимовское ханство. Народы Северного Кавказа. </w:t>
      </w:r>
    </w:p>
    <w:p w:rsidR="004F1F23" w:rsidRDefault="004F1F23">
      <w:pPr>
        <w:spacing w:after="0" w:line="240" w:lineRule="auto"/>
        <w:ind w:firstLine="60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 xml:space="preserve">Создание единого Русского государства 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Объединение русских земель вокруг Москвы. Междоусобная война в Московском княжестве второй четверти </w:t>
      </w:r>
      <w:r>
        <w:rPr>
          <w:rFonts w:ascii="Times New Roman" w:hAnsi="Times New Roman" w:cs="Times New Roman"/>
          <w:color w:val="000000"/>
          <w:sz w:val="24"/>
          <w:szCs w:val="24"/>
        </w:rPr>
        <w:t>XV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 Василий Темный. Флорентийская уния. Установление автокефалии Русской церкви.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Новгород и Псков в </w:t>
      </w:r>
      <w:r>
        <w:rPr>
          <w:rFonts w:ascii="Times New Roman" w:hAnsi="Times New Roman" w:cs="Times New Roman"/>
          <w:color w:val="000000"/>
          <w:sz w:val="24"/>
          <w:szCs w:val="24"/>
        </w:rPr>
        <w:t>XV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в.: политический строй, отношения с Москвой, Ливонским орденом, Великим княжеством Литовским. Падение Византии и рост церковно-политической роли Москвы в православном мире.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Иван </w:t>
      </w:r>
      <w:r>
        <w:rPr>
          <w:rFonts w:ascii="Times New Roman" w:hAnsi="Times New Roman" w:cs="Times New Roman"/>
          <w:color w:val="000000"/>
          <w:sz w:val="24"/>
          <w:szCs w:val="24"/>
        </w:rPr>
        <w:t>III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. Переход Новгорода и Твери под власть Великого князя Московского и Владимирского. Ликвидация зависимости от Орды. Расширение международных связей Московского государства. Принятие общерусского Судебника. Формирование аппарата управления единого государства. Перемены в устройстве двора великого князя: новая государственная символика; царский титул и регалии; дворцовое и церковное строительство. Московский Кремль. Внутрицерковная борьба (иосифляне и нестяжатели).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Василий </w:t>
      </w:r>
      <w:r>
        <w:rPr>
          <w:rFonts w:ascii="Times New Roman" w:hAnsi="Times New Roman" w:cs="Times New Roman"/>
          <w:color w:val="000000"/>
          <w:sz w:val="24"/>
          <w:szCs w:val="24"/>
        </w:rPr>
        <w:t>III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Вхождение Псковской, Смоленской, Рязанской земель в состав Российского единого государства. Начало централизации. Отмирание удельной системы. Укрепление великокняжеской власти. Внешняя политика Российского государства в первой трети </w:t>
      </w:r>
      <w:r>
        <w:rPr>
          <w:rFonts w:ascii="Times New Roman" w:hAnsi="Times New Roman" w:cs="Times New Roman"/>
          <w:color w:val="000000"/>
          <w:sz w:val="24"/>
          <w:szCs w:val="24"/>
        </w:rPr>
        <w:t>XVI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в.: война с Великим княжеством Литовским, отношения с Крымским и Казанским ханствами, посольства в европейские государства. Теория «Москва ‒ третий Рим». Сакрализация великокняжеской власти.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Органы государственной власти. Приказная система: формирование первых приказных учреждений. Дворец, Казна. Боярская дума, ее роль в управлении государством. Местничество. Местное управление: наместники и волостели, система кормлений. Государство и церковь.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Культурное пространство. Начало возрождения культуры в </w:t>
      </w:r>
      <w:r>
        <w:rPr>
          <w:rFonts w:ascii="Times New Roman" w:hAnsi="Times New Roman" w:cs="Times New Roman"/>
          <w:color w:val="000000"/>
          <w:sz w:val="24"/>
          <w:szCs w:val="24"/>
        </w:rPr>
        <w:t>XIV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 Устное народное творчество и литература. Летописание. Литературные памятники Куликовского цикла. Жития. Епифаний Премудрый. «Хожение за три моря» Афанасия Никитина. Архитектура. Каменные соборы Кремля. Дворцово-храмовый ансамбль Соборной площади в Москве. Шатровый стиль в архитектуре. Изобразительное искусство. Феофан Грек. Андрей Рублёв. Дионисий. Итальянские архитекторы в Москве - Аристотель Фиораванти. Быт русских людей.</w:t>
      </w:r>
    </w:p>
    <w:p w:rsidR="004F1F23" w:rsidRDefault="008A61D6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>ИСТОРИЯ НАШЕГО КРАЯ</w:t>
      </w:r>
    </w:p>
    <w:p w:rsidR="004F1F23" w:rsidRDefault="004F1F23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F1F23" w:rsidRDefault="004F1F23">
      <w:pPr>
        <w:spacing w:after="0" w:line="240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4F1F23" w:rsidRDefault="004F1F23">
      <w:pPr>
        <w:spacing w:after="0" w:line="240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4F1F23" w:rsidRDefault="004F1F23">
      <w:pPr>
        <w:spacing w:after="0" w:line="240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4F1F23" w:rsidRDefault="004F1F23">
      <w:pPr>
        <w:spacing w:after="0" w:line="240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4F1F23" w:rsidRDefault="008A61D6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7 КЛАСС</w:t>
      </w:r>
    </w:p>
    <w:p w:rsidR="004F1F23" w:rsidRDefault="004F1F23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F1F23" w:rsidRDefault="008A61D6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ВСЕОБЩАЯ ИСТОРИЯ. ИСТОРИЯ НОВОГО ВРЕМЕНИ. КОНЕЦ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XV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–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XVII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в.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Введение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Понятие «Новое время». Хронологические рамки и периодизация истории Нового времени. Источники по истории раннего Нового времени.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Эпоха Великих географических открытий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Предпосылки Великих географических открытий. Поиски европейцами морских путей в страны Востока. Экспедиции Колумба. Тордесильясский договор 1494 г. Открытие Васко да Гамой морского пути в Индию. Кругосветное плавание Магеллана. Плавания Тасмана и открытие Австралии. Завоевания конкистадоров в Центральной и Южной Америке (Ф. Кортес, Ф. Писарро). Европейцы в Северной Америке. Поиски северо-восточного морского пути в Китай и Индию. Политические, экономические и культурные последствия Великих географических открытий конца </w:t>
      </w:r>
      <w:r>
        <w:rPr>
          <w:rFonts w:ascii="Times New Roman" w:hAnsi="Times New Roman" w:cs="Times New Roman"/>
          <w:color w:val="000000"/>
          <w:sz w:val="24"/>
          <w:szCs w:val="24"/>
        </w:rPr>
        <w:t>XV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‒</w:t>
      </w:r>
      <w:r>
        <w:rPr>
          <w:rFonts w:ascii="Times New Roman" w:hAnsi="Times New Roman" w:cs="Times New Roman"/>
          <w:color w:val="000000"/>
          <w:sz w:val="24"/>
          <w:szCs w:val="24"/>
        </w:rPr>
        <w:t>XVII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Европа в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XVI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XVII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вв.: традиции и новизна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Изменения в европейском обществе в </w:t>
      </w:r>
      <w:r>
        <w:rPr>
          <w:rFonts w:ascii="Times New Roman" w:hAnsi="Times New Roman" w:cs="Times New Roman"/>
          <w:color w:val="000000"/>
          <w:sz w:val="24"/>
          <w:szCs w:val="24"/>
        </w:rPr>
        <w:t>XVI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>
        <w:rPr>
          <w:rFonts w:ascii="Times New Roman" w:hAnsi="Times New Roman" w:cs="Times New Roman"/>
          <w:color w:val="000000"/>
          <w:sz w:val="24"/>
          <w:szCs w:val="24"/>
        </w:rPr>
        <w:t>XVII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вв. Развитие техники, горного дела, производства металлов. Появление мануфактур. Возникновение капиталистических отношений. Распространение наемного труда в деревне. Расширение внутреннего и мирового рынков. Изменения в сословной структуре общества, появление новых социальных групп. Абсолютизм и сословное представительство. Повседневная жизнь обитателей городов и деревень.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Причины Реформации. Начало Реформации в Германии; М. Лютер. Развертывание Реформации и Крестьянская война в Германии. Распространение протестантизма в Европе. Кальвинизм. Религиозные войны. Борьба католической церкви против реформационного движения. Контрреформация. Инквизиция.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Преодоление раздробленности. Борьба за колониальные владения. Начало формирования колониальных империй. Дунайская монархия Габсбургов. Испания под властью потомков католических королей. Внутренняя и внешняя политика испанских Габсбургов.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Национально-освободительное движение в Нидерландах: цели, участники, формы борьбы. Итоги и значение национально-освободительного движения в Нидерландах.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Франция: путь к абсолютизму. Королевская власть и централизация управления страной. Католики и гугеноты. Религиозные войны. Генрих </w:t>
      </w:r>
      <w:r>
        <w:rPr>
          <w:rFonts w:ascii="Times New Roman" w:hAnsi="Times New Roman" w:cs="Times New Roman"/>
          <w:color w:val="000000"/>
          <w:sz w:val="24"/>
          <w:szCs w:val="24"/>
        </w:rPr>
        <w:t>IV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Нантский эдикт 1598 г. Людовик </w:t>
      </w:r>
      <w:r>
        <w:rPr>
          <w:rFonts w:ascii="Times New Roman" w:hAnsi="Times New Roman" w:cs="Times New Roman"/>
          <w:color w:val="000000"/>
          <w:sz w:val="24"/>
          <w:szCs w:val="24"/>
        </w:rPr>
        <w:t>XIII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кардинал Ришелье. Фронда. Французский абсолютизм при Людовике </w:t>
      </w:r>
      <w:r>
        <w:rPr>
          <w:rFonts w:ascii="Times New Roman" w:hAnsi="Times New Roman" w:cs="Times New Roman"/>
          <w:color w:val="000000"/>
          <w:sz w:val="24"/>
          <w:szCs w:val="24"/>
        </w:rPr>
        <w:t>XIV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Англия. Развитие капиталистических отношений в городах и деревнях. Огораживания. Укрепление королевской власти при Тюдорах. Генрих </w:t>
      </w:r>
      <w:r>
        <w:rPr>
          <w:rFonts w:ascii="Times New Roman" w:hAnsi="Times New Roman" w:cs="Times New Roman"/>
          <w:color w:val="000000"/>
          <w:sz w:val="24"/>
          <w:szCs w:val="24"/>
        </w:rPr>
        <w:t>VIII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королевская реформация. «Золотой век» Елизаветы </w:t>
      </w:r>
      <w:r>
        <w:rPr>
          <w:rFonts w:ascii="Times New Roman" w:hAnsi="Times New Roman" w:cs="Times New Roman"/>
          <w:color w:val="000000"/>
          <w:sz w:val="24"/>
          <w:szCs w:val="24"/>
        </w:rPr>
        <w:t>I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Английская революция середины </w:t>
      </w:r>
      <w:r>
        <w:rPr>
          <w:rFonts w:ascii="Times New Roman" w:hAnsi="Times New Roman" w:cs="Times New Roman"/>
          <w:color w:val="000000"/>
          <w:sz w:val="24"/>
          <w:szCs w:val="24"/>
        </w:rPr>
        <w:t>XVII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 Причины, участники, этапы революции. Размежевание в революционном лагере. О. Кромвель. Итоги и значение революции. Реставрация Стюартов. Славная революция. Становление английской парламентской монархии.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Образование Речи Посполитой. Речь Посполитая в </w:t>
      </w:r>
      <w:r>
        <w:rPr>
          <w:rFonts w:ascii="Times New Roman" w:hAnsi="Times New Roman" w:cs="Times New Roman"/>
          <w:color w:val="000000"/>
          <w:sz w:val="24"/>
          <w:szCs w:val="24"/>
        </w:rPr>
        <w:t>XVI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>
        <w:rPr>
          <w:rFonts w:ascii="Times New Roman" w:hAnsi="Times New Roman" w:cs="Times New Roman"/>
          <w:color w:val="000000"/>
          <w:sz w:val="24"/>
          <w:szCs w:val="24"/>
        </w:rPr>
        <w:t>XVII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вв. Особенности социально-экономического развития. Люблинская уния. Стефан Баторий. Сигизмуд </w:t>
      </w:r>
      <w:r>
        <w:rPr>
          <w:rFonts w:ascii="Times New Roman" w:hAnsi="Times New Roman" w:cs="Times New Roman"/>
          <w:color w:val="000000"/>
          <w:sz w:val="24"/>
          <w:szCs w:val="24"/>
        </w:rPr>
        <w:t>III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. Реформация и Контрреформация в Польше.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Международные отношения в </w:t>
      </w:r>
      <w:r>
        <w:rPr>
          <w:rFonts w:ascii="Times New Roman" w:hAnsi="Times New Roman" w:cs="Times New Roman"/>
          <w:color w:val="000000"/>
          <w:sz w:val="24"/>
          <w:szCs w:val="24"/>
        </w:rPr>
        <w:t>XVI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-</w:t>
      </w:r>
      <w:r>
        <w:rPr>
          <w:rFonts w:ascii="Times New Roman" w:hAnsi="Times New Roman" w:cs="Times New Roman"/>
          <w:color w:val="000000"/>
          <w:sz w:val="24"/>
          <w:szCs w:val="24"/>
        </w:rPr>
        <w:t>XVII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вв. Борьба за первенство, военные конфликты между европейскими державами. Столкновение интересов в приобретении колониальных владений и господстве на торговых путях. Противостояние османской экспансии в Европе. Образование державы австрийских Габсбургов. Тридцатилетняя война. Вестфальский мир. В мире империй и вне его. Германские государства. Итальянские земли. Страны Центральной, Южной и Юго-Восточной Европы. Положение славянских народов.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Европейская культура в раннее Новое время. Высокое Возрождение в Италии: художники и их произведения. Северное Возрождение. Мир человека в литературе раннего Нового времени. М. Сервантес. У. Шекспир. Стили художественной культуры (барокко, классицизм). Французский театр эпохи классицизма. Развитие науки: переворот в естествознании, возникновение новой картины мира. Выдающиеся учёные и их открытия (Н. Коперник, И. Ньютон). Утверждение рационализма.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Страны Азии и Африки в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XVI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—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XVII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вв.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Османская империя: на вершине могущества. Сулейман </w:t>
      </w:r>
      <w:r>
        <w:rPr>
          <w:rFonts w:ascii="Times New Roman" w:hAnsi="Times New Roman" w:cs="Times New Roman"/>
          <w:color w:val="000000"/>
          <w:sz w:val="24"/>
          <w:szCs w:val="24"/>
        </w:rPr>
        <w:t>I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Великолепный: завоеватель, законодатель. Управление многонациональной империей. Османская армия.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Иран. Правление династии Сефевидов. Аббас </w:t>
      </w:r>
      <w:r>
        <w:rPr>
          <w:rFonts w:ascii="Times New Roman" w:hAnsi="Times New Roman" w:cs="Times New Roman"/>
          <w:color w:val="000000"/>
          <w:sz w:val="24"/>
          <w:szCs w:val="24"/>
        </w:rPr>
        <w:t>I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Великий.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Индия при Великих Моголах. Начало проникновения европейцев. Ост-Индские компании.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Китай в эпоху Мин. Экономическая и социальная политика государства. Утверждение маньчжурской династии Цин.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Япония: борьба знатных кланов за власть, установление сёгуната Токугава, укрепление централизованного государства. «Закрытие» страны для иноземцев. Культура и искусство стран Востока в </w:t>
      </w:r>
      <w:r>
        <w:rPr>
          <w:rFonts w:ascii="Times New Roman" w:hAnsi="Times New Roman" w:cs="Times New Roman"/>
          <w:color w:val="000000"/>
          <w:sz w:val="24"/>
          <w:szCs w:val="24"/>
        </w:rPr>
        <w:t>XVI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‒</w:t>
      </w:r>
      <w:r>
        <w:rPr>
          <w:rFonts w:ascii="Times New Roman" w:hAnsi="Times New Roman" w:cs="Times New Roman"/>
          <w:color w:val="000000"/>
          <w:sz w:val="24"/>
          <w:szCs w:val="24"/>
        </w:rPr>
        <w:t>XVII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вв.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Средиземноморская Африка. Влияние Великих географических открытий на развитие Африки.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Историческое и культурное наследие Раннего Нового времени</w:t>
      </w:r>
    </w:p>
    <w:p w:rsidR="004F1F23" w:rsidRDefault="004F1F23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F1F23" w:rsidRDefault="008A61D6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ИСТОРИЯ РОССИИ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XVI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‒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XVII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ВВ.</w:t>
      </w:r>
    </w:p>
    <w:p w:rsidR="004F1F23" w:rsidRDefault="004F1F23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Россия в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XVI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в. 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Эпоха Ивана </w:t>
      </w:r>
      <w:r>
        <w:rPr>
          <w:rFonts w:ascii="Times New Roman" w:hAnsi="Times New Roman" w:cs="Times New Roman"/>
          <w:color w:val="000000"/>
          <w:sz w:val="24"/>
          <w:szCs w:val="24"/>
        </w:rPr>
        <w:t>IV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. Регентство Елены Глинской: денежная реформа, унификация мер длины, веса, объема, начало губной реформы, обострение придворной борьбы.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Период боярского правления. Соперничество боярских кланов. Московское восстание 1547 г.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Принятие Иваном </w:t>
      </w:r>
      <w:r>
        <w:rPr>
          <w:rFonts w:ascii="Times New Roman" w:hAnsi="Times New Roman" w:cs="Times New Roman"/>
          <w:color w:val="000000"/>
          <w:sz w:val="24"/>
          <w:szCs w:val="24"/>
        </w:rPr>
        <w:t>IV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царского титула. «Избранная рада»: её состав и значение. Реформы середины </w:t>
      </w:r>
      <w:r>
        <w:rPr>
          <w:rFonts w:ascii="Times New Roman" w:hAnsi="Times New Roman" w:cs="Times New Roman"/>
          <w:color w:val="000000"/>
          <w:sz w:val="24"/>
          <w:szCs w:val="24"/>
        </w:rPr>
        <w:t>XVI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 Реформы центральной власти: появление Земских соборов, формирование приказов. Судебник 1550 г. Стоглавый собор. Военные реформы: создание полурегулярного стрелецкого войска, Уложение о службе. Преобразование местной власти: продолжение губной реформы, отмена кормлений и формирование местного самоуправления через выбор губных и земских старост. Налоговая реформа.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Внешняя политика России в </w:t>
      </w:r>
      <w:r>
        <w:rPr>
          <w:rFonts w:ascii="Times New Roman" w:hAnsi="Times New Roman" w:cs="Times New Roman"/>
          <w:color w:val="000000"/>
          <w:sz w:val="24"/>
          <w:szCs w:val="24"/>
        </w:rPr>
        <w:t>XVI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 Присоединение Казанского и Астраханского ханств. Значение включения Среднего и Нижнего Поволжья в состав Российского государства. Войны с Крымским ханством. Битва при Молодях. Укрепление южных границ. Ливонская война: причины и характер. Ликвидация Ливонского ордена. Причины и результаты поражения России в Ливонской войне. Поход Ермака Тимофеевича на Сибирское ханство. Начало присоединения к России Западной Сибири.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Социальная структура российского общества - светское население и духовенство. Служилые люди по отечеству: бояре. Дворяне. Дети боярские. Формирование Государева двора и «служилых городов». Служилые люди по прибору: стрельцы, пушкари. Торгово-ремесленное население городов - купцы и посадские люди. Крестьяне черносошные, дворцовые, владельческие, монастырские. Начало закрепощения крестьян: указ о </w:t>
      </w:r>
      <w:r>
        <w:rPr>
          <w:rFonts w:ascii="Times New Roman" w:hAnsi="Times New Roman" w:cs="Times New Roman"/>
          <w:color w:val="333333"/>
          <w:sz w:val="24"/>
          <w:szCs w:val="24"/>
          <w:lang w:val="ru-RU"/>
        </w:rPr>
        <w:t>«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заповедных летах</w:t>
      </w:r>
      <w:r>
        <w:rPr>
          <w:rFonts w:ascii="Times New Roman" w:hAnsi="Times New Roman" w:cs="Times New Roman"/>
          <w:color w:val="333333"/>
          <w:sz w:val="24"/>
          <w:szCs w:val="24"/>
          <w:lang w:val="ru-RU"/>
        </w:rPr>
        <w:t>»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. Холопы. Формирование вольного казачества.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Многонациональный состав населения Российского государства. Финно-угорские народы. Народы Поволжья после присоединения к России. Ясачные люди. Служилые татары. Сосуществование религий в Российском государстве. Русская православная церковь. Мусульманское духовенство.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Опричнина, причины и характер. Поход Ивана </w:t>
      </w:r>
      <w:r>
        <w:rPr>
          <w:rFonts w:ascii="Times New Roman" w:hAnsi="Times New Roman" w:cs="Times New Roman"/>
          <w:color w:val="000000"/>
          <w:sz w:val="24"/>
          <w:szCs w:val="24"/>
        </w:rPr>
        <w:t>IV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 Новгород. Последствия опричнины.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Значение правления Ивана Грозного. Исторический портрет царя на фоне эпохи.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Россия в конце </w:t>
      </w:r>
      <w:r>
        <w:rPr>
          <w:rFonts w:ascii="Times New Roman" w:hAnsi="Times New Roman" w:cs="Times New Roman"/>
          <w:color w:val="000000"/>
          <w:sz w:val="24"/>
          <w:szCs w:val="24"/>
        </w:rPr>
        <w:t>XVI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 Царь Фёдор Иванович. Борьба за власть в боярском окружении. Правление Бориса Годунова. Учреждение патриаршества. Тявзинский мирный договор со Швецией: восстановление позиций России в Прибалтике. Противостояние с Крымским ханством. Строительство российских крепостей и засечных черт. Продолжение закрепощения крестьянства: Указ об «урочных летах». Пресечение царской династии Рюриковичей.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Культура в </w:t>
      </w:r>
      <w:r>
        <w:rPr>
          <w:rFonts w:ascii="Times New Roman" w:hAnsi="Times New Roman" w:cs="Times New Roman"/>
          <w:color w:val="000000"/>
          <w:sz w:val="24"/>
          <w:szCs w:val="24"/>
        </w:rPr>
        <w:t>XVI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 Архитектура. Собор Покрова на Рву, Барма, Постник. Крепости (Китай-город, Смоленский, Псковский кремли). Федор Конь. Живопись. Прикладное искусство. Религиозные искания. Феодосий Косой. Летописание и публицистика. Просвещение и книгопечатание. Лицевой свод. Домострой. Переписка Ивана Грозного с князем Андреем Курбским. Технические знания. 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Смута в России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Смутное время начала </w:t>
      </w:r>
      <w:r>
        <w:rPr>
          <w:rFonts w:ascii="Times New Roman" w:hAnsi="Times New Roman" w:cs="Times New Roman"/>
          <w:color w:val="000000"/>
          <w:sz w:val="24"/>
          <w:szCs w:val="24"/>
        </w:rPr>
        <w:t>XVII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 Земский собор 1598 г. и избрание на царство Бориса Годунова. Политика Бориса Годунова в отношении боярства и других сословий. Голод 1601-1603 гг. Дискуссия о его причинах и сущности. Нарастание экономического, социального и политического кризисов, пресечение династии московской ветви Рюриковичей.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Самозванцы и самозванство. Личность Лжедмитрия </w:t>
      </w:r>
      <w:r>
        <w:rPr>
          <w:rFonts w:ascii="Times New Roman" w:hAnsi="Times New Roman" w:cs="Times New Roman"/>
          <w:color w:val="000000"/>
          <w:sz w:val="24"/>
          <w:szCs w:val="24"/>
        </w:rPr>
        <w:t>I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его политика. Восстание 1606 г. и убийство самозванца.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Царствование Василия Шуйского. Восстание Ивана Болотникова. Лжедмитрий </w:t>
      </w:r>
      <w:r>
        <w:rPr>
          <w:rFonts w:ascii="Times New Roman" w:hAnsi="Times New Roman" w:cs="Times New Roman"/>
          <w:color w:val="000000"/>
          <w:sz w:val="24"/>
          <w:szCs w:val="24"/>
        </w:rPr>
        <w:t>II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. Польско-литовская интервенция. Оборона Троице-Сергиева монастыря. Выборгский договор между Россией и Швецией. М.В. Скопин-Шуйский. Открытое вступление Речи Посполитой в войну против России. Оборона Смоленска.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Свержение Василия Шуйского и переход власти к Семибоярщине. Договор об избрании на престол польского королевича Владислава и вступление польско-литовского гарнизона в Москву. Захват Новгорода шведскими войсками.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Подъем национально-освободительного движения. Патриарх Гермоген. Московское восстание 1611 г. и сожжение города оккупантами. Первое и второе земские ополчения. </w:t>
      </w:r>
      <w:r>
        <w:rPr>
          <w:rFonts w:ascii="Times New Roman" w:hAnsi="Times New Roman" w:cs="Times New Roman"/>
          <w:color w:val="333333"/>
          <w:sz w:val="24"/>
          <w:szCs w:val="24"/>
          <w:lang w:val="ru-RU"/>
        </w:rPr>
        <w:t>«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Совет всея земли</w:t>
      </w:r>
      <w:r>
        <w:rPr>
          <w:rFonts w:ascii="Times New Roman" w:hAnsi="Times New Roman" w:cs="Times New Roman"/>
          <w:color w:val="333333"/>
          <w:sz w:val="24"/>
          <w:szCs w:val="24"/>
          <w:lang w:val="ru-RU"/>
        </w:rPr>
        <w:t>»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. Деятельность вождей Второго ополчения Дмитрия Пожарского и Кузьмы Минина. Освобождение Москвы в 1612 г.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Земский собор 1613 г. и его роль в восстановлении центральной власти в России.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Избрание на царство Михаила Федоровича Романова. Борьба с казачьими выступлениями против центральной власти. Столбовский мир со Швецией: утрата выхода к Балтийскому морю. Продолжение войны с Речью Посполитой. Поход королевича Владислава на Москву. Заключение Деулинского перемирия с Речью Посполитой. Окончание смуты. Итоги и последствия Смутного времени.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Россия при первых Романовых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Россия при первых Романовых.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Экономическое развитие России в </w:t>
      </w:r>
      <w:r>
        <w:rPr>
          <w:rFonts w:ascii="Times New Roman" w:hAnsi="Times New Roman" w:cs="Times New Roman"/>
          <w:color w:val="000000"/>
          <w:sz w:val="24"/>
          <w:szCs w:val="24"/>
        </w:rPr>
        <w:t>XVII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 Восстановление экономического потенциала страны.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Возвращение территорий, утраченных в годы Смуты.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Первые мануфактуры. Ярмарки. Укрепление внутренних торговых связей и развитие хозяйственной специализации регионов Российского государства. Торговый и Новоторговый уставы. Торговля с Западом.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Социальная структура российского общества. Государев двор, служилый город, духовенство, торговые люди, посадское население, стрельцы, служилые иноземцы, казаки, крестьяне, холопы. Русская деревня в </w:t>
      </w:r>
      <w:r>
        <w:rPr>
          <w:rFonts w:ascii="Times New Roman" w:hAnsi="Times New Roman" w:cs="Times New Roman"/>
          <w:color w:val="000000"/>
          <w:sz w:val="24"/>
          <w:szCs w:val="24"/>
        </w:rPr>
        <w:t>XVII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Завершение процесса централизации. Царствование Михаила Федоровича. Продолжение закрепощения крестьян. Земские соборы. Роль патриарха Филарета в управлении государством. Органы государственной власти и православная церковь в </w:t>
      </w:r>
      <w:r>
        <w:rPr>
          <w:rFonts w:ascii="Times New Roman" w:hAnsi="Times New Roman" w:cs="Times New Roman"/>
          <w:color w:val="000000"/>
          <w:sz w:val="24"/>
          <w:szCs w:val="24"/>
        </w:rPr>
        <w:t>XVII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 Боярская дума. Приказная система. Приказные люди Органы местного управления.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Изменения в вооружённых силах. Полки «нового (иноземного) строя».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Царь Алексей Михайлович. Укрепление самодержавия. Соборное уложение 1649 г. Завершение оформления крепостного права и территория его распространения. Абсолютная монархия. Ослабление роли Боярской думы в управлении государством. Развитие приказного строя. Усиление воеводской власти в уездах и постепенная ликвидация земского самоуправления. Затухание деятельности Земских соборов. Правительство Б.И. Морозова: итоги его деятельности. Патриарх Никон, его конфликт с царской властью. Раскол в Церкви. Протопоп Аввакум, формирование религиозной традиции старообрядчества.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Городские восстания середины </w:t>
      </w:r>
      <w:r>
        <w:rPr>
          <w:rFonts w:ascii="Times New Roman" w:hAnsi="Times New Roman" w:cs="Times New Roman"/>
          <w:color w:val="000000"/>
          <w:sz w:val="24"/>
          <w:szCs w:val="24"/>
        </w:rPr>
        <w:t>XVII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 Соляной бунт в Москве. Народные восстания 1650-х гг. в городах России, Новгородское и Псковское восстания. Денежная реформа 1654 г. Медный бунт. Побеги крестьян на Дон и в Сибирь. Восстание Степана Разина.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Внешняя политика России в </w:t>
      </w:r>
      <w:r>
        <w:rPr>
          <w:rFonts w:ascii="Times New Roman" w:hAnsi="Times New Roman" w:cs="Times New Roman"/>
          <w:color w:val="000000"/>
          <w:sz w:val="24"/>
          <w:szCs w:val="24"/>
        </w:rPr>
        <w:t>XVII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 Дипломатические контакты со странами Европы и Азии после Смуты. Смоленская война. Поляновский мир. Связи России с православным населением Речи Посполитой: противодействие распространению католичества и унии, контакты с Запорожской Сечью.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Восстание Богдана Хмельницкого. Переяславская рада.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Вхождение земель Гетманщины (запорожских и малороссийских земель под управлением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гетмана Богдана Хмельницкого в состав России). Война между Россией и Речью Посполитой 1654-1667 гг. Андрусовское перемирие. Русско-шведская война 1656-1658 гг. и ее результаты. Укрепление южных рубежей России.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Белгородская засечная черта. Конфликты с Османской империей. </w:t>
      </w:r>
      <w:r>
        <w:rPr>
          <w:rFonts w:ascii="Times New Roman" w:hAnsi="Times New Roman" w:cs="Times New Roman"/>
          <w:color w:val="333333"/>
          <w:sz w:val="24"/>
          <w:szCs w:val="24"/>
          <w:lang w:val="ru-RU"/>
        </w:rPr>
        <w:t>«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Азовское осадное сидение</w:t>
      </w:r>
      <w:r>
        <w:rPr>
          <w:rFonts w:ascii="Times New Roman" w:hAnsi="Times New Roman" w:cs="Times New Roman"/>
          <w:color w:val="333333"/>
          <w:sz w:val="24"/>
          <w:szCs w:val="24"/>
          <w:lang w:val="ru-RU"/>
        </w:rPr>
        <w:t>»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донских казаков. Русско-Турецкая война (1676-1681 гг.) и Бахчисарайский мирный договор. Отношения России со странами Западной Европы. Проникновение русских землепроходцев в Восточную Сибирь и Даурию.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Освоение новых территорий. Народы России в </w:t>
      </w:r>
      <w:r>
        <w:rPr>
          <w:rFonts w:ascii="Times New Roman" w:hAnsi="Times New Roman" w:cs="Times New Roman"/>
          <w:color w:val="000000"/>
          <w:sz w:val="24"/>
          <w:szCs w:val="24"/>
        </w:rPr>
        <w:t>XVII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 Эпоха Великих географических открытий и русские географические открытия. Плавание Семёна Дежнёва. Выход к Тихому океану. Походы Ерофея Хабарова и Василия Пояркова и исследование бассейна реки Амур. Нерчинский договор с Китаем.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Освоение Поволжья и Сибири. Калмыцкое ханство. Ясачное налогообложение. Переселение русских на новые земли. Миссионерство и христианизация. Межэтнические отношения. Формирование многонациональной элиты.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Царь Федор Алексеевич. Отмена местничества. Налоговая (податная) реформа.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Культура в </w:t>
      </w:r>
      <w:r>
        <w:rPr>
          <w:rFonts w:ascii="Times New Roman" w:hAnsi="Times New Roman" w:cs="Times New Roman"/>
          <w:color w:val="000000"/>
          <w:sz w:val="24"/>
          <w:szCs w:val="24"/>
        </w:rPr>
        <w:t>XVII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 Литература. «Калязинская челобитная». Жития. Симеон Полоцкий. Архитектура. Приказ каменных дел. Ансамбли Ростовского и Астраханского кремля, монастырские комплексы Кирилло-Белозерского, Соловецкого (</w:t>
      </w:r>
      <w:r>
        <w:rPr>
          <w:rFonts w:ascii="Times New Roman" w:hAnsi="Times New Roman" w:cs="Times New Roman"/>
          <w:color w:val="000000"/>
          <w:sz w:val="24"/>
          <w:szCs w:val="24"/>
        </w:rPr>
        <w:t>XVI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—</w:t>
      </w:r>
      <w:r>
        <w:rPr>
          <w:rFonts w:ascii="Times New Roman" w:hAnsi="Times New Roman" w:cs="Times New Roman"/>
          <w:color w:val="000000"/>
          <w:sz w:val="24"/>
          <w:szCs w:val="24"/>
        </w:rPr>
        <w:t>XVII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вв.), Ново-Иерусалимского и Крутицкого подворья (</w:t>
      </w:r>
      <w:r>
        <w:rPr>
          <w:rFonts w:ascii="Times New Roman" w:hAnsi="Times New Roman" w:cs="Times New Roman"/>
          <w:color w:val="000000"/>
          <w:sz w:val="24"/>
          <w:szCs w:val="24"/>
        </w:rPr>
        <w:t>XVII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в.) в Москве. Храмы в стиле Московского барокко. Изобразительное искусство. Симон Ушаков. Ярославская школа иконописи. Парсунная живопись. Просвещение и образование. </w:t>
      </w:r>
      <w:r>
        <w:rPr>
          <w:rFonts w:ascii="Times New Roman" w:hAnsi="Times New Roman" w:cs="Times New Roman"/>
          <w:color w:val="333333"/>
          <w:sz w:val="24"/>
          <w:szCs w:val="24"/>
          <w:lang w:val="ru-RU"/>
        </w:rPr>
        <w:t>«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Синопсис</w:t>
      </w:r>
      <w:r>
        <w:rPr>
          <w:rFonts w:ascii="Times New Roman" w:hAnsi="Times New Roman" w:cs="Times New Roman"/>
          <w:color w:val="333333"/>
          <w:sz w:val="24"/>
          <w:szCs w:val="24"/>
          <w:lang w:val="ru-RU"/>
        </w:rPr>
        <w:t>»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Иннокентия Гизеля - первое учебное пособие по истории. Школы при Аптекарском и Посольском приказах. Усиление светского начала в российской культуре. Немецкая слобода как проводник европейского культурного влияния. Перемены в быту.</w:t>
      </w:r>
    </w:p>
    <w:p w:rsidR="004F1F23" w:rsidRDefault="008A61D6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>ИСТОРИЯ НАШЕГО КРАЯ</w:t>
      </w:r>
    </w:p>
    <w:p w:rsidR="004F1F23" w:rsidRDefault="004F1F23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F1F23" w:rsidRDefault="008A61D6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8 КЛАСС</w:t>
      </w:r>
    </w:p>
    <w:p w:rsidR="004F1F23" w:rsidRDefault="004F1F23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F1F23" w:rsidRDefault="008A61D6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ВСЕОБЩАЯ ИСТОРИЯ. ИСТОРИЯ НОВОГО ВРЕМЕНИ.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XVIII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– начало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XIX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в. 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Введение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Век перемен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Факторы роста могущества европейских стран в </w:t>
      </w:r>
      <w:r>
        <w:rPr>
          <w:rFonts w:ascii="Times New Roman" w:hAnsi="Times New Roman" w:cs="Times New Roman"/>
          <w:color w:val="000000"/>
          <w:sz w:val="24"/>
          <w:szCs w:val="24"/>
        </w:rPr>
        <w:t>XVIII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веке. Рост населения. Аграрная и промышленная революции, капитализм. Развитие транспорта. Торговля. Европейское разделение труда.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Истоки европейского Просвещения. Достижения естественных наук и распространение идей рационализма. Английское Просвещение; Дж. Локк и Т. Гоббс. Секуляризация (обмирщение) сознания. Культ Разума. Франция ‒ центр Просвещения. Философские и политические идеи Ф.М. Вольтера, Ш.Л. Монтескьё, Ж.Ж. Руссо. «Энциклопедия» (Д. Дидро, Ж. Д’Аламбер). Германское Просвещение. Распространение идей Просвещения в Америке. Влияние просветителей на изменение представлений об отношениях власти и общества. «Союз королей и философов».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Государства Европы в </w:t>
      </w:r>
      <w:r>
        <w:rPr>
          <w:rFonts w:ascii="Times New Roman" w:hAnsi="Times New Roman" w:cs="Times New Roman"/>
          <w:color w:val="000000"/>
          <w:sz w:val="24"/>
          <w:szCs w:val="24"/>
        </w:rPr>
        <w:t>XVIII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 Европейское общество: нация, сословия, семья, отношение к детям.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Монархии в Европе </w:t>
      </w:r>
      <w:r>
        <w:rPr>
          <w:rFonts w:ascii="Times New Roman" w:hAnsi="Times New Roman" w:cs="Times New Roman"/>
          <w:color w:val="000000"/>
          <w:sz w:val="24"/>
          <w:szCs w:val="24"/>
        </w:rPr>
        <w:t>XVIII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в.: абсолютные и парламентские монархии. Просвещённый абсолютизм: правители, идеи, практика. Политика в отношении сословий: старые порядки и новые веяния. Государство и Церковь. Секуляризация церковных земель. Экономическая политика власти. Меркантилизм.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Государства Пиренейского полуострова. Испания: проблемы внутреннего развития, ослабление международных позиций. Реформы в правление Карла </w:t>
      </w:r>
      <w:r>
        <w:rPr>
          <w:rFonts w:ascii="Times New Roman" w:hAnsi="Times New Roman" w:cs="Times New Roman"/>
          <w:color w:val="000000"/>
          <w:sz w:val="24"/>
          <w:szCs w:val="24"/>
        </w:rPr>
        <w:t>III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Попытки проведения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реформ в Португалии. Управление колониальными владениями Испании и Португалии в Южной Америке. Недовольство населения колоний политикой метрополий.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Международные отношения в </w:t>
      </w:r>
      <w:r>
        <w:rPr>
          <w:rFonts w:ascii="Times New Roman" w:hAnsi="Times New Roman" w:cs="Times New Roman"/>
          <w:color w:val="000000"/>
          <w:sz w:val="24"/>
          <w:szCs w:val="24"/>
        </w:rPr>
        <w:t>XVIII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 Разделы Речи Посполитой. Колониальные захваты европейских держав. Проблемы европейского баланса сил и дипломатия. Участие России в международных отношениях в </w:t>
      </w:r>
      <w:r>
        <w:rPr>
          <w:rFonts w:ascii="Times New Roman" w:hAnsi="Times New Roman" w:cs="Times New Roman"/>
          <w:color w:val="000000"/>
          <w:sz w:val="24"/>
          <w:szCs w:val="24"/>
        </w:rPr>
        <w:t>XVIII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 Северная война (1700-1721 гг.). Династические войны </w:t>
      </w:r>
      <w:r>
        <w:rPr>
          <w:rFonts w:ascii="Times New Roman" w:hAnsi="Times New Roman" w:cs="Times New Roman"/>
          <w:color w:val="333333"/>
          <w:sz w:val="24"/>
          <w:szCs w:val="24"/>
          <w:lang w:val="ru-RU"/>
        </w:rPr>
        <w:t>«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за наследство</w:t>
      </w:r>
      <w:r>
        <w:rPr>
          <w:rFonts w:ascii="Times New Roman" w:hAnsi="Times New Roman" w:cs="Times New Roman"/>
          <w:color w:val="333333"/>
          <w:sz w:val="24"/>
          <w:szCs w:val="24"/>
          <w:lang w:val="ru-RU"/>
        </w:rPr>
        <w:t>»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. Семилетняя война (1756-1763 гг.). Колониальные захваты европейских держав.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Франция. Абсолютная монархия: политика сохранения старого порядка. Попытки проведения реформ. Королевская власть и сословия.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Германские государства, монархия Габсбургов, итальянские земли в </w:t>
      </w:r>
      <w:r>
        <w:rPr>
          <w:rFonts w:ascii="Times New Roman" w:hAnsi="Times New Roman" w:cs="Times New Roman"/>
          <w:color w:val="000000"/>
          <w:sz w:val="24"/>
          <w:szCs w:val="24"/>
        </w:rPr>
        <w:t>XVIII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 Раздробленность Германии. Возвышение Пруссии. Фридрих </w:t>
      </w:r>
      <w:r>
        <w:rPr>
          <w:rFonts w:ascii="Times New Roman" w:hAnsi="Times New Roman" w:cs="Times New Roman"/>
          <w:color w:val="000000"/>
          <w:sz w:val="24"/>
          <w:szCs w:val="24"/>
        </w:rPr>
        <w:t>II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Великий. Габсбургская монархия в </w:t>
      </w:r>
      <w:r>
        <w:rPr>
          <w:rFonts w:ascii="Times New Roman" w:hAnsi="Times New Roman" w:cs="Times New Roman"/>
          <w:color w:val="000000"/>
          <w:sz w:val="24"/>
          <w:szCs w:val="24"/>
        </w:rPr>
        <w:t>XVIII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 Правление Марии Терезии и Иосифа </w:t>
      </w:r>
      <w:r>
        <w:rPr>
          <w:rFonts w:ascii="Times New Roman" w:hAnsi="Times New Roman" w:cs="Times New Roman"/>
          <w:color w:val="000000"/>
          <w:sz w:val="24"/>
          <w:szCs w:val="24"/>
        </w:rPr>
        <w:t>II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. Реформы просвещённого абсолютизма. Итальянские государства: политическая раздробленность. Усиление власти Габсбургов над частью итальянских земель.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Европейская культура в </w:t>
      </w:r>
      <w:r>
        <w:rPr>
          <w:rFonts w:ascii="Times New Roman" w:hAnsi="Times New Roman" w:cs="Times New Roman"/>
          <w:color w:val="000000"/>
          <w:sz w:val="24"/>
          <w:szCs w:val="24"/>
        </w:rPr>
        <w:t>XVIII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 Повседневная жизнь обитателей городов и деревень. Развитие науки. Новая картина мира в трудах математиков, физиков, астрономов. Достижения в естественных науках и медицине. Развитие экономических теорий. Распространение образования. Литература </w:t>
      </w:r>
      <w:r>
        <w:rPr>
          <w:rFonts w:ascii="Times New Roman" w:hAnsi="Times New Roman" w:cs="Times New Roman"/>
          <w:color w:val="000000"/>
          <w:sz w:val="24"/>
          <w:szCs w:val="24"/>
        </w:rPr>
        <w:t>XVIII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в.: жанры, писатели, великие романы. Художественные стили: классицизм, барокко, рококо. Музыка духовная и светская. Театр: жанры, популярные авторы, произведения. Сословный характер культуры. 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Начало революционной эпохи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Великобритания в </w:t>
      </w:r>
      <w:r>
        <w:rPr>
          <w:rFonts w:ascii="Times New Roman" w:hAnsi="Times New Roman" w:cs="Times New Roman"/>
          <w:color w:val="000000"/>
          <w:sz w:val="24"/>
          <w:szCs w:val="24"/>
        </w:rPr>
        <w:t>XVIII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 Королевская власть и парламент. Тори и виги. Предпосылки промышленного переворота в Англии. Технические изобретения и создание первых машин. Появление фабрик, замена ручного труда машинным. Социальные и экономические последствия промышленного переворота. Условия труда и быта фабричных рабочих. Движения протеста. Луддизм. 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Создание английских колоний на американской земле. Состав европейских переселенцев. Складывание местного самоуправления. Колонисты и индейцы. Противоречия между метрополией и колониями. </w:t>
      </w:r>
      <w:r>
        <w:rPr>
          <w:rFonts w:ascii="Times New Roman" w:hAnsi="Times New Roman" w:cs="Times New Roman"/>
          <w:color w:val="333333"/>
          <w:sz w:val="24"/>
          <w:szCs w:val="24"/>
          <w:lang w:val="ru-RU"/>
        </w:rPr>
        <w:t>«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Бостонское чаепитие</w:t>
      </w:r>
      <w:r>
        <w:rPr>
          <w:rFonts w:ascii="Times New Roman" w:hAnsi="Times New Roman" w:cs="Times New Roman"/>
          <w:color w:val="333333"/>
          <w:sz w:val="24"/>
          <w:szCs w:val="24"/>
          <w:lang w:val="ru-RU"/>
        </w:rPr>
        <w:t>»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Первый Континентальный конгресс (1774 г.) и начало Войны за независимость. Первые сражения войны. Создание регулярной армии под командованием Д. Вашингтона. Принятие Декларации независимости (1776 г.). Перелом в войне и ее завершение. Поддержка колонистов со стороны России. Итоги Войны за независимость. Конституция (1787 г.). </w:t>
      </w:r>
      <w:r>
        <w:rPr>
          <w:rFonts w:ascii="Times New Roman" w:hAnsi="Times New Roman" w:cs="Times New Roman"/>
          <w:color w:val="333333"/>
          <w:sz w:val="24"/>
          <w:szCs w:val="24"/>
          <w:lang w:val="ru-RU"/>
        </w:rPr>
        <w:t>«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Отцы-основатели</w:t>
      </w:r>
      <w:r>
        <w:rPr>
          <w:rFonts w:ascii="Times New Roman" w:hAnsi="Times New Roman" w:cs="Times New Roman"/>
          <w:color w:val="333333"/>
          <w:sz w:val="24"/>
          <w:szCs w:val="24"/>
          <w:lang w:val="ru-RU"/>
        </w:rPr>
        <w:t>»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. Билль о правах (1791 г.). Значение завоевания североамериканскими штатами независимости.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Французская революция конца </w:t>
      </w:r>
      <w:r>
        <w:rPr>
          <w:rFonts w:ascii="Times New Roman" w:hAnsi="Times New Roman" w:cs="Times New Roman"/>
          <w:color w:val="000000"/>
          <w:sz w:val="24"/>
          <w:szCs w:val="24"/>
        </w:rPr>
        <w:t>XVIII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 Причины революции. Хронологические рамки и основные этапы революции. Начало революции. Декларация прав человека и гражданина. Политические течения и деятели революции (Ж. Дантон, Ж-П. Марат). Упразднение монархии и провозглашение республики. Вареннский кризис. Начало войн против европейских монархов. Казнь короля. Вандея. Политическая борьба в годы республики. Конвент и «революционный порядок управления». Комитет общественного спасения. М. Робеспьер. Террор. Отказ от основ «старого мира»: культ разума, борьба против церкви, новый календарь. Термидорианский переворот (27 июля 1794 г.). Учреждение Директории. Наполеон Бонапарт. Государственный переворот 18-19 брюмера (ноябрь 1799 г.). Установление режима консульства. Итоги и значение революции.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Международные отношения в период Французской революции </w:t>
      </w:r>
      <w:r>
        <w:rPr>
          <w:rFonts w:ascii="Times New Roman" w:hAnsi="Times New Roman" w:cs="Times New Roman"/>
          <w:color w:val="000000"/>
          <w:sz w:val="24"/>
          <w:szCs w:val="24"/>
        </w:rPr>
        <w:t>XVIII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 Войны антифранцузских коалиций против революционной Франции.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Европа в начале </w:t>
      </w:r>
      <w:r>
        <w:rPr>
          <w:rFonts w:ascii="Times New Roman" w:hAnsi="Times New Roman" w:cs="Times New Roman"/>
          <w:color w:val="000000"/>
          <w:sz w:val="24"/>
          <w:szCs w:val="24"/>
        </w:rPr>
        <w:t>XIX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 Провозглашение империи Наполеона </w:t>
      </w:r>
      <w:r>
        <w:rPr>
          <w:rFonts w:ascii="Times New Roman" w:hAnsi="Times New Roman" w:cs="Times New Roman"/>
          <w:color w:val="000000"/>
          <w:sz w:val="24"/>
          <w:szCs w:val="24"/>
        </w:rPr>
        <w:t>I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во Франции. Реформы. Законодательство. Наполеоновские войны. Антинаполеоновские коалиции. Политика Наполеона в завоеванных странах. Отношение населения к завоевателям: сопротивление, сотрудничество. Поход армии Наполеона в Россию и крушение Французской империи. Венский конгресс: цели, главные участники, решения. Создание Священного союза.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lastRenderedPageBreak/>
        <w:t xml:space="preserve">Мир вне Европы в </w:t>
      </w:r>
      <w:r>
        <w:rPr>
          <w:rFonts w:ascii="Times New Roman" w:hAnsi="Times New Roman" w:cs="Times New Roman"/>
          <w:b/>
          <w:color w:val="333333"/>
          <w:sz w:val="24"/>
          <w:szCs w:val="24"/>
        </w:rPr>
        <w:t>XVIII</w:t>
      </w:r>
      <w:r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 xml:space="preserve"> — начале </w:t>
      </w:r>
      <w:r>
        <w:rPr>
          <w:rFonts w:ascii="Times New Roman" w:hAnsi="Times New Roman" w:cs="Times New Roman"/>
          <w:b/>
          <w:color w:val="333333"/>
          <w:sz w:val="24"/>
          <w:szCs w:val="24"/>
        </w:rPr>
        <w:t>XIX</w:t>
      </w:r>
      <w:r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 xml:space="preserve"> в.</w:t>
      </w:r>
      <w:r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Продолжение географических открытий. Д. Кук. Экспедиция Лаперуза. Путешествия и открытия начала </w:t>
      </w:r>
      <w:r>
        <w:rPr>
          <w:rFonts w:ascii="Times New Roman" w:hAnsi="Times New Roman" w:cs="Times New Roman"/>
          <w:color w:val="333333"/>
          <w:sz w:val="24"/>
          <w:szCs w:val="24"/>
        </w:rPr>
        <w:t>XIX</w:t>
      </w:r>
      <w:r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века. 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Османская империя: от могущества к упадку. Положение населения. Попытки проведения реформ; Селим </w:t>
      </w:r>
      <w:r>
        <w:rPr>
          <w:rFonts w:ascii="Times New Roman" w:hAnsi="Times New Roman" w:cs="Times New Roman"/>
          <w:color w:val="333333"/>
          <w:sz w:val="24"/>
          <w:szCs w:val="24"/>
        </w:rPr>
        <w:t>III</w:t>
      </w:r>
      <w:r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. Иран в </w:t>
      </w:r>
      <w:r>
        <w:rPr>
          <w:rFonts w:ascii="Times New Roman" w:hAnsi="Times New Roman" w:cs="Times New Roman"/>
          <w:color w:val="333333"/>
          <w:sz w:val="24"/>
          <w:szCs w:val="24"/>
        </w:rPr>
        <w:t>XVIII</w:t>
      </w:r>
      <w:r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- начале </w:t>
      </w:r>
      <w:r>
        <w:rPr>
          <w:rFonts w:ascii="Times New Roman" w:hAnsi="Times New Roman" w:cs="Times New Roman"/>
          <w:color w:val="333333"/>
          <w:sz w:val="24"/>
          <w:szCs w:val="24"/>
        </w:rPr>
        <w:t>XIX</w:t>
      </w:r>
      <w:r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в. Политика Надир-шаха.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333333"/>
          <w:sz w:val="24"/>
          <w:szCs w:val="24"/>
          <w:lang w:val="ru-RU"/>
        </w:rPr>
        <w:t>Индия. Ослабление империи Великих Моголов. Борьба европейцев за владения в Индии. Утверждение британского владычества.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Китай. Империя Цин в </w:t>
      </w:r>
      <w:r>
        <w:rPr>
          <w:rFonts w:ascii="Times New Roman" w:hAnsi="Times New Roman" w:cs="Times New Roman"/>
          <w:color w:val="333333"/>
          <w:sz w:val="24"/>
          <w:szCs w:val="24"/>
        </w:rPr>
        <w:t>XVIII</w:t>
      </w:r>
      <w:r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в.: власть маньчжурских императоров, система управления страной. Внешняя политика империи Цин; отношения с Россией. «Закрытие» Китая для иноземцев. Япония в </w:t>
      </w:r>
      <w:r>
        <w:rPr>
          <w:rFonts w:ascii="Times New Roman" w:hAnsi="Times New Roman" w:cs="Times New Roman"/>
          <w:color w:val="333333"/>
          <w:sz w:val="24"/>
          <w:szCs w:val="24"/>
        </w:rPr>
        <w:t>XVIII</w:t>
      </w:r>
      <w:r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в. Сёгуны и дайме. Положение сословий.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Культура стран Востока в </w:t>
      </w:r>
      <w:r>
        <w:rPr>
          <w:rFonts w:ascii="Times New Roman" w:hAnsi="Times New Roman" w:cs="Times New Roman"/>
          <w:color w:val="333333"/>
          <w:sz w:val="24"/>
          <w:szCs w:val="24"/>
        </w:rPr>
        <w:t>XVIII</w:t>
      </w:r>
      <w:r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в.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Страны Латинской Америки в </w:t>
      </w:r>
      <w:r>
        <w:rPr>
          <w:rFonts w:ascii="Times New Roman" w:hAnsi="Times New Roman" w:cs="Times New Roman"/>
          <w:color w:val="333333"/>
          <w:sz w:val="24"/>
          <w:szCs w:val="24"/>
        </w:rPr>
        <w:t>XVIII</w:t>
      </w:r>
      <w:r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- начале </w:t>
      </w:r>
      <w:r>
        <w:rPr>
          <w:rFonts w:ascii="Times New Roman" w:hAnsi="Times New Roman" w:cs="Times New Roman"/>
          <w:color w:val="333333"/>
          <w:sz w:val="24"/>
          <w:szCs w:val="24"/>
        </w:rPr>
        <w:t>XIX</w:t>
      </w:r>
      <w:r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в. Политика метрополий в латиноамериканских владениях. Колониальное общество. Освободительная борьба: задачи, участники, формы выступлений. Ф.Д. Туссен-Лувертюр, С. Боливар. Провозглашение независимых государств.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Страны и народы Африки в </w:t>
      </w:r>
      <w:r>
        <w:rPr>
          <w:rFonts w:ascii="Times New Roman" w:hAnsi="Times New Roman" w:cs="Times New Roman"/>
          <w:color w:val="333333"/>
          <w:sz w:val="24"/>
          <w:szCs w:val="24"/>
        </w:rPr>
        <w:t>XVIII</w:t>
      </w:r>
      <w:r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- начале </w:t>
      </w:r>
      <w:r>
        <w:rPr>
          <w:rFonts w:ascii="Times New Roman" w:hAnsi="Times New Roman" w:cs="Times New Roman"/>
          <w:color w:val="333333"/>
          <w:sz w:val="24"/>
          <w:szCs w:val="24"/>
        </w:rPr>
        <w:t>XIX</w:t>
      </w:r>
      <w:r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в. Культура народов Африки в </w:t>
      </w:r>
      <w:r>
        <w:rPr>
          <w:rFonts w:ascii="Times New Roman" w:hAnsi="Times New Roman" w:cs="Times New Roman"/>
          <w:color w:val="333333"/>
          <w:sz w:val="24"/>
          <w:szCs w:val="24"/>
        </w:rPr>
        <w:t>XVIII</w:t>
      </w:r>
      <w:r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в.</w:t>
      </w:r>
    </w:p>
    <w:p w:rsidR="004F1F23" w:rsidRDefault="004F1F23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F1F23" w:rsidRDefault="008A61D6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ИСТОРИЯ РОССИИ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XVIII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– начала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XIX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в.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Введение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Рождение Российской империи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Начало царствования Петра </w:t>
      </w:r>
      <w:r>
        <w:rPr>
          <w:rFonts w:ascii="Times New Roman" w:hAnsi="Times New Roman" w:cs="Times New Roman"/>
          <w:color w:val="000000"/>
          <w:sz w:val="24"/>
          <w:szCs w:val="24"/>
        </w:rPr>
        <w:t>I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Борьба Милославских и Нарышкиных. Стрелецкий бунт мая 1682 г., Хованщина. Регентство Софьи. В.В. Голицын. Внешняя политика России времен регентства Софьи. Вечный мир с Речью Посполитой. Крымские походы. Переворот в пользу Петра 1689 г. Двоецарствие Петра </w:t>
      </w:r>
      <w:r>
        <w:rPr>
          <w:rFonts w:ascii="Times New Roman" w:hAnsi="Times New Roman" w:cs="Times New Roman"/>
          <w:color w:val="000000"/>
          <w:sz w:val="24"/>
          <w:szCs w:val="24"/>
        </w:rPr>
        <w:t>I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Ивана </w:t>
      </w:r>
      <w:r>
        <w:rPr>
          <w:rFonts w:ascii="Times New Roman" w:hAnsi="Times New Roman" w:cs="Times New Roman"/>
          <w:color w:val="000000"/>
          <w:sz w:val="24"/>
          <w:szCs w:val="24"/>
        </w:rPr>
        <w:t>V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Азовские походы Петра </w:t>
      </w:r>
      <w:r>
        <w:rPr>
          <w:rFonts w:ascii="Times New Roman" w:hAnsi="Times New Roman" w:cs="Times New Roman"/>
          <w:color w:val="000000"/>
          <w:sz w:val="24"/>
          <w:szCs w:val="24"/>
        </w:rPr>
        <w:t>I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Причины и предпосылки преобразований. Сподвижники Петра </w:t>
      </w:r>
      <w:r>
        <w:rPr>
          <w:rFonts w:ascii="Times New Roman" w:hAnsi="Times New Roman" w:cs="Times New Roman"/>
          <w:color w:val="000000"/>
          <w:sz w:val="24"/>
          <w:szCs w:val="24"/>
        </w:rPr>
        <w:t>I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. Великое посольство. Стрелецкий мятеж. Воронежское кораблестроение.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Внешняя политика царствования Петра </w:t>
      </w:r>
      <w:r>
        <w:rPr>
          <w:rFonts w:ascii="Times New Roman" w:hAnsi="Times New Roman" w:cs="Times New Roman"/>
          <w:color w:val="000000"/>
          <w:sz w:val="24"/>
          <w:szCs w:val="24"/>
        </w:rPr>
        <w:t>I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. Северная война. Причины и цели войны. Неудачи в начале войны и их преодоление. Оружейные заводы и корабельные верфи. Создание базы металлургической индустрии на Урале. Завершение формирования регулярной армии и военного флота. Рекрутские наборы. Роль Гвардии.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Битва при деревне Лесная и победа под Полтавой. Прутский поход. Сражения у мыса Гангут и острова Гренгам. Ништадтский мир и его последствия. Закрепление России на берегах Балтики. Каспийский поход Петра </w:t>
      </w:r>
      <w:r>
        <w:rPr>
          <w:rFonts w:ascii="Times New Roman" w:hAnsi="Times New Roman" w:cs="Times New Roman"/>
          <w:color w:val="000000"/>
          <w:sz w:val="24"/>
          <w:szCs w:val="24"/>
        </w:rPr>
        <w:t>I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. Объявление России Империей.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Необходимость модернизации системы управления государством. Реформы центральной государственной власти: замена Боярской думы Консилией министров, создание Сената, формирование Коллегий, Генеральный регламент, создание органов политического сыска - Преображенский приказ и Тайная канцелярия, фискалы.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Реформы местного управления: городская реформа (Ратуша в Москве, бурмистры), губернская реформа. Особенности управление национальными областями России (Башкирия, Калмыкское ханство, Остзейские провинции и другие). Становление бюрократического аппарата.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Церковная реформа: упразднение патриаршества, учреждение Синода (Духовной коллегии). Положение инославных конфессий. Гонения на старообрядцев.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Военная реформа.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Финансовая и налоговая реформы. Рост налогов. Введение подушной подати. Первая ревизия податного населения.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Начало консолидации дворянского сословия, повышение его роли в управлении страной. Табель о рангах. Противоречия петровской социальной политики по отношению к дворянству, купечеству и городским сословиям. Государственная власть и духовенство. Положение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черносошных (с 1724 г. государственных), дворцовых, частновладельческих, монастырских крестьян. Указ о единонаследии.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Экономическая политика. Строительство казенных мануфактур. Преобладание крепостного и подневольного труда. Распространение крепостного права на сферу промышленности - приписные и посессионные крестьяне. Роль государства в создании промышленности. Принципы меркантилизма и протекционизма. Таможенный тариф 1724 г.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Итоги преобразований Петра </w:t>
      </w:r>
      <w:r>
        <w:rPr>
          <w:rFonts w:ascii="Times New Roman" w:hAnsi="Times New Roman" w:cs="Times New Roman"/>
          <w:color w:val="000000"/>
          <w:sz w:val="24"/>
          <w:szCs w:val="24"/>
        </w:rPr>
        <w:t>I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. Усиление российского абсолютизма. Народные восстания: стрелецкие бунты, различные формы протеста старообрядцев, Астраханское восстание, Башкирское восстание, восстание на Дону во главе с Кондратием Булавиным. Оппозиция Петровским преобразованиям в дворянской среде, дело царевича Алексея.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Санкт-Петербург - новая столица. Строительство города Санкт-Петербурга, формирование его городского плана. Регулярный характер застройки города Санкт- Петербурга и других городов. Барокко в архитектуре города Москвы и города Санкт-Петербурга.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Преобразования Петра </w:t>
      </w:r>
      <w:r>
        <w:rPr>
          <w:rFonts w:ascii="Times New Roman" w:hAnsi="Times New Roman" w:cs="Times New Roman"/>
          <w:color w:val="000000"/>
          <w:sz w:val="24"/>
          <w:szCs w:val="24"/>
        </w:rPr>
        <w:t>I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области культуры. Доминирование светского начала в культурной политике. Европейское влияние на культуру и быт при Петре </w:t>
      </w:r>
      <w:r>
        <w:rPr>
          <w:rFonts w:ascii="Times New Roman" w:hAnsi="Times New Roman" w:cs="Times New Roman"/>
          <w:color w:val="000000"/>
          <w:sz w:val="24"/>
          <w:szCs w:val="24"/>
        </w:rPr>
        <w:t>I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. Привлечение иностранных специалистов. Введение нового летоисчисления, гражданского шрифта и гражданской печати. Первая газета «Ведомости». Создание сети школ и специальных учебных заведений. Развитие науки. Указ об Академии наук в Санкт-Петербурге. Кунсткамера. Светская живопись, портрет петровской эпохи. Скульптура и архитектура. Памятники раннего барокко.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Повседневная жизнь и быт правящей элиты и основной массы населения. Перемены в образе жизни российского дворянства. «Юности честное зерцало».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Новые формы общения в дворянской среде. Ассамблеи, балы, светские государственные праздники. Европейский стиль в одежде, развлечениях, питании. Изменения в положении женщин.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Итоги, последствия и значение петровских преобразований. Образ Петра </w:t>
      </w:r>
      <w:r>
        <w:rPr>
          <w:rFonts w:ascii="Times New Roman" w:hAnsi="Times New Roman" w:cs="Times New Roman"/>
          <w:color w:val="000000"/>
          <w:sz w:val="24"/>
          <w:szCs w:val="24"/>
        </w:rPr>
        <w:t>I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русской культуре.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Россия после Петра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I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. Дворцовые перевороты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Причины и характер дворцовых переворотов 1725-1762 гг.: борьба дворянства за расширение своих социально-экономических привилегий и незавершенность процесса его консолидации, роль гвардии в политической жизни России, фаворитизм и временщики, верхушечный характер дворцовых переворотов.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Дворцовые перевороты. Создание Верховного тайного совета. Крушение политической карьеры А.Д. Меншикова. Попытка ограничения самодержавия (Кондиции “верховников”) и ее провал. Создание Кабинета министров. Социальная, налоговая, экономическая политика в эпоху дворцовых переворотов (Екатерина </w:t>
      </w:r>
      <w:r>
        <w:rPr>
          <w:rFonts w:ascii="Times New Roman" w:hAnsi="Times New Roman" w:cs="Times New Roman"/>
          <w:color w:val="000000"/>
          <w:sz w:val="24"/>
          <w:szCs w:val="24"/>
        </w:rPr>
        <w:t>I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Петр </w:t>
      </w:r>
      <w:r>
        <w:rPr>
          <w:rFonts w:ascii="Times New Roman" w:hAnsi="Times New Roman" w:cs="Times New Roman"/>
          <w:color w:val="000000"/>
          <w:sz w:val="24"/>
          <w:szCs w:val="24"/>
        </w:rPr>
        <w:t>II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Анна Иоанновна, Иван </w:t>
      </w:r>
      <w:r>
        <w:rPr>
          <w:rFonts w:ascii="Times New Roman" w:hAnsi="Times New Roman" w:cs="Times New Roman"/>
          <w:color w:val="000000"/>
          <w:sz w:val="24"/>
          <w:szCs w:val="24"/>
        </w:rPr>
        <w:t>VI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Антонович, Елизавета Петровна, Петр </w:t>
      </w:r>
      <w:r>
        <w:rPr>
          <w:rFonts w:ascii="Times New Roman" w:hAnsi="Times New Roman" w:cs="Times New Roman"/>
          <w:color w:val="000000"/>
          <w:sz w:val="24"/>
          <w:szCs w:val="24"/>
        </w:rPr>
        <w:t>III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). Расширение дворянских привилегий: отмена указа о единонаследии, сокращение срока обязательной службы, расширение системы дворянского образования и получения офицерских чинов. Манифест о вольности дворянской 1762 г. Усиление крепостного права. Роль временщиков и фаворитов эпохи дворцовых переворотов.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Хозяйство России во второй четверти - середине </w:t>
      </w:r>
      <w:r>
        <w:rPr>
          <w:rFonts w:ascii="Times New Roman" w:hAnsi="Times New Roman" w:cs="Times New Roman"/>
          <w:color w:val="000000"/>
          <w:sz w:val="24"/>
          <w:szCs w:val="24"/>
        </w:rPr>
        <w:t>XVIII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 Экономическая и финансовая политика правительств. Создание Дворянского и Купеческого банков. Усиление роли косвенных налогов. Ликвидация внутренних таможен. Монополии в промышленности и внешней торговле и их отмена в конце эпохи дворцовых переворотов.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Правительственная политика в области развития культуры: основание Академии наук, научные экспедиции, открытие Московского университета и Академии художеств. </w:t>
      </w:r>
      <w:r>
        <w:rPr>
          <w:rFonts w:ascii="Times New Roman" w:hAnsi="Times New Roman" w:cs="Times New Roman"/>
          <w:color w:val="000000"/>
          <w:sz w:val="24"/>
          <w:szCs w:val="24"/>
        </w:rPr>
        <w:t>М.В. Ломоносов. И.И. Шувалов.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Внешняя политика в эпоху дворцовых переворотов. Укрепление положения Российской империи в системе международных отношений. Война с Османской империей. Русско-Шведская война. Участие России в Семилетней войне. Присоединение к России Младшего и Среднего казахских жузов.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 xml:space="preserve">Россия в 1760-1790-х гг. Правление Екатерины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II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и Павла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I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Личность супруги Петра </w:t>
      </w:r>
      <w:r>
        <w:rPr>
          <w:rFonts w:ascii="Times New Roman" w:hAnsi="Times New Roman" w:cs="Times New Roman"/>
          <w:color w:val="000000"/>
          <w:sz w:val="24"/>
          <w:szCs w:val="24"/>
        </w:rPr>
        <w:t>III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Екатерины Алексеевны. Идеи Просвещения и Просвещенного абсолютизма в Европе и в России в середине </w:t>
      </w:r>
      <w:r>
        <w:rPr>
          <w:rFonts w:ascii="Times New Roman" w:hAnsi="Times New Roman" w:cs="Times New Roman"/>
          <w:color w:val="000000"/>
          <w:sz w:val="24"/>
          <w:szCs w:val="24"/>
        </w:rPr>
        <w:t>XVIII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 Переворот в пользу Екатерины </w:t>
      </w:r>
      <w:r>
        <w:rPr>
          <w:rFonts w:ascii="Times New Roman" w:hAnsi="Times New Roman" w:cs="Times New Roman"/>
          <w:color w:val="000000"/>
          <w:sz w:val="24"/>
          <w:szCs w:val="24"/>
        </w:rPr>
        <w:t>II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Внутренняя политика Екатерины </w:t>
      </w:r>
      <w:r>
        <w:rPr>
          <w:rFonts w:ascii="Times New Roman" w:hAnsi="Times New Roman" w:cs="Times New Roman"/>
          <w:color w:val="000000"/>
          <w:sz w:val="24"/>
          <w:szCs w:val="24"/>
        </w:rPr>
        <w:t>II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Особенности Просвещенного абсолютизма в России. </w:t>
      </w:r>
      <w:r>
        <w:rPr>
          <w:rFonts w:ascii="Times New Roman" w:hAnsi="Times New Roman" w:cs="Times New Roman"/>
          <w:color w:val="333333"/>
          <w:sz w:val="24"/>
          <w:szCs w:val="24"/>
          <w:lang w:val="ru-RU"/>
        </w:rPr>
        <w:t>«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Золотой век</w:t>
      </w:r>
      <w:r>
        <w:rPr>
          <w:rFonts w:ascii="Times New Roman" w:hAnsi="Times New Roman" w:cs="Times New Roman"/>
          <w:color w:val="333333"/>
          <w:sz w:val="24"/>
          <w:szCs w:val="24"/>
          <w:lang w:val="ru-RU"/>
        </w:rPr>
        <w:t>»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российского дворянства - окончательное оформление привилегий дворянства, завершение консолидации дворянства. Расширение привилегий городского населения. Государственная пропаганда идей Просвещения, поощрение развития в России науки, образования, культуры. Культура и быт российских сословий. Дворянство: жизнь и быт дворянской усадьбы. Духовенство. Купечество. Крестьянство.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Внутренняя политика Екатерины </w:t>
      </w:r>
      <w:r>
        <w:rPr>
          <w:rFonts w:ascii="Times New Roman" w:hAnsi="Times New Roman" w:cs="Times New Roman"/>
          <w:color w:val="000000"/>
          <w:sz w:val="24"/>
          <w:szCs w:val="24"/>
        </w:rPr>
        <w:t>II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до восстания Е. Пугачева. Секуляризация церковных земель. Ликвидация Гетманства. Вольное экономическое общество. Деятельность Уложенной комиссии. Экономическая и финансовая политика правительства. Начало выпуска ассигнаций. Отмена монополий, смягчение таможенной политики. Усиление крепостного права, массовая раздача поместий дворянам.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Положение разных категорий российского крестьянства, дворовых людей и других низших слоев населения России, в том числе в казачьих и национальных областях Российской империи. Обострение социальных противоречий. Чумной бунт в Москве. Восстание под предводительством Емельяна Пугачева. Причины и особенности Пугачевщины. Антидворянский и антикрепостнический характер движения. Роль казачества, народов Урала и Поволжья в восстании. Итоги и значение восстания, и его влияние на внутреннюю политику и развитие общественной мысли.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Утверждение крепостного права в Малороссии. Губернская реформа. Увеличение числа уездных городов. Создание дворянских обществ в губерниях и уездах. Жалованная грамота дворянству. Жалованная грамота городам. Привлечение представителей сословий к местному управлению. Расширение привилегий гильдейского купечества в налоговой сфере и городском управлении. Эволюция положения казачества: его превращение в полупривилегированное служилое сословие.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Национальная политика и народы России в </w:t>
      </w:r>
      <w:r>
        <w:rPr>
          <w:rFonts w:ascii="Times New Roman" w:hAnsi="Times New Roman" w:cs="Times New Roman"/>
          <w:color w:val="000000"/>
          <w:sz w:val="24"/>
          <w:szCs w:val="24"/>
        </w:rPr>
        <w:t>XVIII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 Унификация управления на окраинах империи. Войска Запорожского казачества и формирование Кубанского казачества. Приглашение иностранцев и расселение колонистов в Новороссии, Поволжье, других регионах. Укрепление веротерпимости по отношению к не православным и нехристианским конфессиям. Политика по отношению к исламу. Башкирские восстания. Формирование черты оседлости.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Экономическое развитие России во второй половине </w:t>
      </w:r>
      <w:r>
        <w:rPr>
          <w:rFonts w:ascii="Times New Roman" w:hAnsi="Times New Roman" w:cs="Times New Roman"/>
          <w:color w:val="000000"/>
          <w:sz w:val="24"/>
          <w:szCs w:val="24"/>
        </w:rPr>
        <w:t>XVIII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 Роль крепостничества в экономике страны. Крепостная деревня: барщинное и оброчное хозяйство. Рост экспорта зерна. Развитие российской промышленности. Крепостной и вольнонаемный труд. Начало формирования капиталистического уклада и отечественной буржуазии. Рост текстильной промышленности: распространение производства хлопчатобумажных тканей. Начало известных предпринимательских династий: Морозовы, Рябушинские, Гарелины, Прохоровы и другие. Внутренняя и внешняя торговля. Торговые пути внутри страны. Воднотранспортные системы: Вышневолоцкая, Тихвинская, Мариинская и другие. Ярмарки и их роль во внутренней торговле. Макарьевская, Ирбитская, Свенская, Коренная ярмарки. Партнеры России во внешней торговле в Европе и в мире. Обеспечение активного внешнеторгового баланса.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Внешняя политика России второй половины </w:t>
      </w:r>
      <w:r>
        <w:rPr>
          <w:rFonts w:ascii="Times New Roman" w:hAnsi="Times New Roman" w:cs="Times New Roman"/>
          <w:color w:val="000000"/>
          <w:sz w:val="24"/>
          <w:szCs w:val="24"/>
        </w:rPr>
        <w:t>XVIII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в., ее основные задачи. Н.И. Панин и А.А. Безбородко, Г.А. Потемкин. Борьба России за выход к Черному морю. Войны с Османской империей. П.А. Румянцев, А.В. Суворов, Ф.Ф. Ушаков, победы российских войск под их руководством. Присоединение Крыма и Северного Причерноморья. Организация управления Новороссией. Строительство новых городов и портов. Основание Пятигорска, Севастополя, Одессы, Херсона. Г.А. Потемкин. Путешествие Екатерины </w:t>
      </w:r>
      <w:r>
        <w:rPr>
          <w:rFonts w:ascii="Times New Roman" w:hAnsi="Times New Roman" w:cs="Times New Roman"/>
          <w:color w:val="000000"/>
          <w:sz w:val="24"/>
          <w:szCs w:val="24"/>
        </w:rPr>
        <w:t>II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 юг в 1787 г.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Политика России в отношении Речи Посполитой до начала 1770-х гг.: стремление к усилению российского влияния в условиях сохранения польского государства. Разделы Речи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Посполитой: роль Пруссии, империи Габсбургов и России. Восстание под предводительством Т. Костюшко.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Россия при Павле </w:t>
      </w:r>
      <w:r>
        <w:rPr>
          <w:rFonts w:ascii="Times New Roman" w:hAnsi="Times New Roman" w:cs="Times New Roman"/>
          <w:color w:val="000000"/>
          <w:sz w:val="24"/>
          <w:szCs w:val="24"/>
        </w:rPr>
        <w:t>I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Личность Павла </w:t>
      </w:r>
      <w:r>
        <w:rPr>
          <w:rFonts w:ascii="Times New Roman" w:hAnsi="Times New Roman" w:cs="Times New Roman"/>
          <w:color w:val="000000"/>
          <w:sz w:val="24"/>
          <w:szCs w:val="24"/>
        </w:rPr>
        <w:t>I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ее влияние на политику страны. Основные принципы внутренней политики. Противоречия внутренней политики Павла </w:t>
      </w:r>
      <w:r>
        <w:rPr>
          <w:rFonts w:ascii="Times New Roman" w:hAnsi="Times New Roman" w:cs="Times New Roman"/>
          <w:color w:val="000000"/>
          <w:sz w:val="24"/>
          <w:szCs w:val="24"/>
        </w:rPr>
        <w:t>I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: ограничение действия Жалованной грамоты дворянства, опалы, указ о рекомендации трехдневной барщины, раздача поместий дворянам. Противоречия во внешней политике Павла </w:t>
      </w:r>
      <w:r>
        <w:rPr>
          <w:rFonts w:ascii="Times New Roman" w:hAnsi="Times New Roman" w:cs="Times New Roman"/>
          <w:color w:val="000000"/>
          <w:sz w:val="24"/>
          <w:szCs w:val="24"/>
        </w:rPr>
        <w:t>I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: от борьбы с влиянием Французской революции до попытки сближения с Наполеоном Бонапартом. Итальянский и Швейцарский походы А.В. Суворова, действия эскадры Ф.Ф. Ушакова. Разрыв союза с Англией и Австрией, соглашение с Наполеоном. Причины дворцового переворота 11 марта 1801 г.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Культурное пространство Российской империи в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XVIII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в.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Русская культура и культура народов России в </w:t>
      </w:r>
      <w:r>
        <w:rPr>
          <w:rFonts w:ascii="Times New Roman" w:hAnsi="Times New Roman" w:cs="Times New Roman"/>
          <w:color w:val="000000"/>
          <w:sz w:val="24"/>
          <w:szCs w:val="24"/>
        </w:rPr>
        <w:t>XVIII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 Развитие новой светской культуры после преобразований Петра </w:t>
      </w:r>
      <w:r>
        <w:rPr>
          <w:rFonts w:ascii="Times New Roman" w:hAnsi="Times New Roman" w:cs="Times New Roman"/>
          <w:color w:val="000000"/>
          <w:sz w:val="24"/>
          <w:szCs w:val="24"/>
        </w:rPr>
        <w:t>I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. Укрепление взаимосвязей с культурой зарубежных стран. Распространение в России основных стилей и жанров европейской художественной культуры (барокко, классицизм, рококо). Вклад в развитие русской культуры ученых, художников, мастеров, прибывших из-за рубежа. Усиление внимания к жизни и культуре русского народа и историческому прошлому России.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Идеи Просвещения в российской общественной мысли, публицистике и литературе. Российская общественная мысль, публицистика, литература. Влияние идей Просвещения. Литература народов России в </w:t>
      </w:r>
      <w:r>
        <w:rPr>
          <w:rFonts w:ascii="Times New Roman" w:hAnsi="Times New Roman" w:cs="Times New Roman"/>
          <w:color w:val="000000"/>
          <w:sz w:val="24"/>
          <w:szCs w:val="24"/>
        </w:rPr>
        <w:t>XVIII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 Первые журналы. Общественные идеи в произведениях А.П. Сумарокова, Г.Р. Державина, Д.И. Фонвизина. Н.И. Новикова, материалы о положении крепостных крестьян в его журналах. А.Н. Радищев и его </w:t>
      </w:r>
      <w:r>
        <w:rPr>
          <w:rFonts w:ascii="Times New Roman" w:hAnsi="Times New Roman" w:cs="Times New Roman"/>
          <w:color w:val="333333"/>
          <w:sz w:val="24"/>
          <w:szCs w:val="24"/>
          <w:lang w:val="ru-RU"/>
        </w:rPr>
        <w:t>«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Путешествие из Петербурга в Москву</w:t>
      </w:r>
      <w:r>
        <w:rPr>
          <w:rFonts w:ascii="Times New Roman" w:hAnsi="Times New Roman" w:cs="Times New Roman"/>
          <w:color w:val="333333"/>
          <w:sz w:val="24"/>
          <w:szCs w:val="24"/>
          <w:lang w:val="ru-RU"/>
        </w:rPr>
        <w:t>»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Образование в России в </w:t>
      </w:r>
      <w:r>
        <w:rPr>
          <w:rFonts w:ascii="Times New Roman" w:hAnsi="Times New Roman" w:cs="Times New Roman"/>
          <w:color w:val="000000"/>
          <w:sz w:val="24"/>
          <w:szCs w:val="24"/>
        </w:rPr>
        <w:t>XVIII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 Основные педагогические идеи. Основание воспитательных домов в городе Санкт-Петербурге и городе Москве, Института благородных девиц в С мольном монастыре. Сословные учебные заведения для юношества из дворянства. Московский университет - первый российский университет. М.В. Ломоносов, И.И. Шувалов.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Российская наука в </w:t>
      </w:r>
      <w:r>
        <w:rPr>
          <w:rFonts w:ascii="Times New Roman" w:hAnsi="Times New Roman" w:cs="Times New Roman"/>
          <w:color w:val="000000"/>
          <w:sz w:val="24"/>
          <w:szCs w:val="24"/>
        </w:rPr>
        <w:t>XVIII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 Академия наук в Санкт-Петербурге. Изучение страны - главная задача российской науки. Географические экспедиции. Вторая Камчатская экспедиция. Освоение Аляски и Северо-Западного побережья Америки. Российско-американская компания. Исследования в области отечественной истории. Изучение российской словесности и развитие русского литературного языка. Российская академия. Е.Р. Дашкова. М.В. Ломоносов и его роль в становлении российской науки и образования.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Русская архитектура </w:t>
      </w:r>
      <w:r>
        <w:rPr>
          <w:rFonts w:ascii="Times New Roman" w:hAnsi="Times New Roman" w:cs="Times New Roman"/>
          <w:color w:val="000000"/>
          <w:sz w:val="24"/>
          <w:szCs w:val="24"/>
        </w:rPr>
        <w:t>XVIII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 Переход к классицизму, создание архитектурных ансамблей в стиле классицизма в обеих столицах. В.И. Баженов, М.Ф. Казаков, Ф.Ф. Растрелли, И.Е. Старов и другие.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Изобразительное искусство в России в середине - конце </w:t>
      </w:r>
      <w:r>
        <w:rPr>
          <w:rFonts w:ascii="Times New Roman" w:hAnsi="Times New Roman" w:cs="Times New Roman"/>
          <w:color w:val="000000"/>
          <w:sz w:val="24"/>
          <w:szCs w:val="24"/>
        </w:rPr>
        <w:t>XVIII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 Скульпторы - Б.К. Растрелли, Ф.И. Шубин, М.И. Козловский, Э.М. Фальконе. Выдающиеся мастера живописи. А.П. Антропов И.П. Аргунов, </w:t>
      </w:r>
      <w:r>
        <w:rPr>
          <w:rFonts w:ascii="Times New Roman" w:hAnsi="Times New Roman" w:cs="Times New Roman"/>
          <w:color w:val="000000"/>
          <w:sz w:val="24"/>
          <w:szCs w:val="24"/>
        </w:rPr>
        <w:t>B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.Л. Боровиковский, И.Я. Вишняков, Д.Г. Левицкий, А.М. Матвеев, Ф.С. Рокотов и другие. Академия художеств в городе Санкт-Петербурге. Расцвет жанра парадного портрета в середине </w:t>
      </w:r>
      <w:r>
        <w:rPr>
          <w:rFonts w:ascii="Times New Roman" w:hAnsi="Times New Roman" w:cs="Times New Roman"/>
          <w:color w:val="000000"/>
          <w:sz w:val="24"/>
          <w:szCs w:val="24"/>
        </w:rPr>
        <w:t>XVIII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 Новые веяния в изобразительном искусстве в конце столетия.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Политика правительства Александра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I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Россия в мировом историческом пространстве в начале </w:t>
      </w:r>
      <w:r>
        <w:rPr>
          <w:rFonts w:ascii="Times New Roman" w:hAnsi="Times New Roman" w:cs="Times New Roman"/>
          <w:color w:val="333333"/>
          <w:sz w:val="24"/>
          <w:szCs w:val="24"/>
        </w:rPr>
        <w:t>XIX</w:t>
      </w:r>
      <w:r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в. - экономическое, социальное развитие, положение великой державы. Личность Александра </w:t>
      </w:r>
      <w:r>
        <w:rPr>
          <w:rFonts w:ascii="Times New Roman" w:hAnsi="Times New Roman" w:cs="Times New Roman"/>
          <w:color w:val="333333"/>
          <w:sz w:val="24"/>
          <w:szCs w:val="24"/>
        </w:rPr>
        <w:t>I</w:t>
      </w:r>
      <w:r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и его окружение. Негласный комитет. Реформы в области образования и цензуры. Реформа государственного управления. М.М. Сперанский и его деятельность. Проекты конституционных реформ и отмены крепостного права. Запрет на раздачу государственных крестьян в частные руки, Указ о вольных хлебопашцах, разрешение купцам, мещанам и государственным крестьянам покупать незаселенную землю, отмена крепостного права в Лифляндии, Курляндии и Эстляндии. Личность А.А. Аракчеева. Создание военных поселений (1810 г.).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333333"/>
          <w:sz w:val="24"/>
          <w:szCs w:val="24"/>
          <w:lang w:val="ru-RU"/>
        </w:rPr>
        <w:lastRenderedPageBreak/>
        <w:t>Внешняя политика России. Восточное направление российской внешней политики. Вхождение Восточной и Западной Грузии в состав России в 1801-1804 гг. Вхождение Абхазии в состав России в 1810 г. Война с Османской империей (1806-1812 гг.). Бухарестский мир: присоединение Бессарабии к России. Война с Персией (1804-1813 гг.). Гюлистанский мир. Европейское направление внешней политики России. Участие России в 3-й и 4-й антинаполеоновских коалициях. Тильзитский мир. Война со Швецией 1808-1809 гг. и ее итоги, вхождение Финляндии в состав Российской империи. Отечественная война 1812 г. Заграничные походы Русской армии в 1813-1814 гг. Роль России в разгроме Наполеоновской Франции и становлении Венской системы международных отношений. Положение Великого княжества Финляндского и Царства Польского в составе Российской империи. Священный союз. Позиция России в отношении греческого восстания 1821 г.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Консервативные тенденции во внутренней политике Александра </w:t>
      </w:r>
      <w:r>
        <w:rPr>
          <w:rFonts w:ascii="Times New Roman" w:hAnsi="Times New Roman" w:cs="Times New Roman"/>
          <w:color w:val="333333"/>
          <w:sz w:val="24"/>
          <w:szCs w:val="24"/>
        </w:rPr>
        <w:t>I</w:t>
      </w:r>
      <w:r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. Общественно-политическая мысль Александровской эпохи. Идеи Н.М. Карамзина (записка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«</w:t>
      </w:r>
      <w:r>
        <w:rPr>
          <w:rFonts w:ascii="Times New Roman" w:hAnsi="Times New Roman" w:cs="Times New Roman"/>
          <w:color w:val="333333"/>
          <w:sz w:val="24"/>
          <w:szCs w:val="24"/>
          <w:lang w:val="ru-RU"/>
        </w:rPr>
        <w:t>О древней и новой России в ее политическом и гражданском отношениях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»</w:t>
      </w:r>
      <w:r>
        <w:rPr>
          <w:rFonts w:ascii="Times New Roman" w:hAnsi="Times New Roman" w:cs="Times New Roman"/>
          <w:color w:val="333333"/>
          <w:sz w:val="24"/>
          <w:szCs w:val="24"/>
          <w:lang w:val="ru-RU"/>
        </w:rPr>
        <w:t>). Государственная Уставная грамота Российской Империи Н.Н. Новосильцева. Дворянская оппозиция самодержавию после завершения Наполеоновских войн в Европе. Тайные организации: Союз спасения, Союз благоденствия, Северное и Южное общества, проекты преобразований («Конституция» Н. Муравьева, «Русская Правда» П. Пестеля). Восстание декабристов 14 декабря 1825 г.</w:t>
      </w:r>
    </w:p>
    <w:p w:rsidR="004F1F23" w:rsidRDefault="004F1F23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F1F23" w:rsidRDefault="008A61D6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9 КЛАСС</w:t>
      </w:r>
    </w:p>
    <w:p w:rsidR="004F1F23" w:rsidRDefault="004F1F23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F1F23" w:rsidRDefault="008A61D6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ВСЕОБЩАЯ ИСТОРИЯ. ИСТОРИЯ НОВОГО ВРЕМЕНИ.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XIX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‒ НАЧАЛО ХХ В. 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Начало индустриальной эпохи 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Экономическое и социально-политическое развитие стран Европы и США в </w:t>
      </w:r>
      <w:r>
        <w:rPr>
          <w:rFonts w:ascii="Times New Roman" w:hAnsi="Times New Roman" w:cs="Times New Roman"/>
          <w:color w:val="000000"/>
          <w:sz w:val="24"/>
          <w:szCs w:val="24"/>
        </w:rPr>
        <w:t>XIX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‒ начале ХХ в. Промышленный переворот. Развитие индустриального общества в </w:t>
      </w:r>
      <w:r>
        <w:rPr>
          <w:rFonts w:ascii="Times New Roman" w:hAnsi="Times New Roman" w:cs="Times New Roman"/>
          <w:color w:val="000000"/>
          <w:sz w:val="24"/>
          <w:szCs w:val="24"/>
        </w:rPr>
        <w:t>XIX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 Социальные и экономические последствия промышленного переворота. Изменения в социальной структуре общества. Демографическая революция. Условия труда и быта фабричных рабочих.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Движения протеста. Вторая промышленная революция. Индустриализация. Монополистический капитализм.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Технический прогресс в промышленности и сельском хозяйстве. Развитие транспорта и средств связи. Миграция из Старого в Новый Свет. Положение основных социальных групп. Рабочее движение и профсоюзы. Образование социалистических партий.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Появление политических идеологий. Оформление консервативных, либеральных, радикальных политических партий и течений.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Распространение социалистических идей; социалисты-утописты. Возникновение и распространение марксизма. Выступления рабочих.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Социальные и национальные движения в странах Европы.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Политическое развитие европейских государств в </w:t>
      </w:r>
      <w:r>
        <w:rPr>
          <w:rFonts w:ascii="Times New Roman" w:hAnsi="Times New Roman" w:cs="Times New Roman"/>
          <w:color w:val="000000"/>
          <w:sz w:val="24"/>
          <w:szCs w:val="24"/>
        </w:rPr>
        <w:t>XIX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 Демократизация. Деятельность парламентов. Социальный реформизм. Роль партий. Рабочее движение.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Научные открытия и технические изобретения в </w:t>
      </w:r>
      <w:r>
        <w:rPr>
          <w:rFonts w:ascii="Times New Roman" w:hAnsi="Times New Roman" w:cs="Times New Roman"/>
          <w:color w:val="000000"/>
          <w:sz w:val="24"/>
          <w:szCs w:val="24"/>
        </w:rPr>
        <w:t>XIX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- начале </w:t>
      </w:r>
      <w:r>
        <w:rPr>
          <w:rFonts w:ascii="Times New Roman" w:hAnsi="Times New Roman" w:cs="Times New Roman"/>
          <w:color w:val="000000"/>
          <w:sz w:val="24"/>
          <w:szCs w:val="24"/>
        </w:rPr>
        <w:t>XX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 Революция в физике. Достижения естествознания и медицины. Развитие философии, психологии и социологии. Распространение образования.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Художественная культура в </w:t>
      </w:r>
      <w:r>
        <w:rPr>
          <w:rFonts w:ascii="Times New Roman" w:hAnsi="Times New Roman" w:cs="Times New Roman"/>
          <w:color w:val="000000"/>
          <w:sz w:val="24"/>
          <w:szCs w:val="24"/>
        </w:rPr>
        <w:t>XIX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- начале </w:t>
      </w:r>
      <w:r>
        <w:rPr>
          <w:rFonts w:ascii="Times New Roman" w:hAnsi="Times New Roman" w:cs="Times New Roman"/>
          <w:color w:val="000000"/>
          <w:sz w:val="24"/>
          <w:szCs w:val="24"/>
        </w:rPr>
        <w:t>XX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 Эволюция стилей в литературе, живописи: классицизм, романтизм, реализм.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Импрессионизм. Модернизм. Смена стилей в архитектуре.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Музыкальное и театральное искусство. Рождение кинематографа. Деятели культуры:жизнь и творчество.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Венская система международных отношений. Внешнеполитические интересы великих держав и политика союзов в Европе. Восточный вопрос. Колониальные захваты и колониальные империи.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Старые и новые лидеры индустриального мира. Активизация борьбы за передел мира. Формирование военно-политических блоков великих держав. Первая Гаагская мирная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конференция (1899 г.). Международные конфликты и войны в конце </w:t>
      </w:r>
      <w:r>
        <w:rPr>
          <w:rFonts w:ascii="Times New Roman" w:hAnsi="Times New Roman" w:cs="Times New Roman"/>
          <w:color w:val="000000"/>
          <w:sz w:val="24"/>
          <w:szCs w:val="24"/>
        </w:rPr>
        <w:t>XIX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- начале </w:t>
      </w:r>
      <w:r>
        <w:rPr>
          <w:rFonts w:ascii="Times New Roman" w:hAnsi="Times New Roman" w:cs="Times New Roman"/>
          <w:color w:val="000000"/>
          <w:sz w:val="24"/>
          <w:szCs w:val="24"/>
        </w:rPr>
        <w:t>XX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 (испано-американская война, русско-японская война, боснийский кризис). Балканские войны.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Страны Европы и Америки в первой половине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XIX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в.: трудный выбор пути 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Политическое развитие европейских стран в 1815-1840-е гг. Великобритания: борьба за парламентскую реформу; чартизм.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Франция: Реставрация, Июльская монархия, Вторая республика.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Политические и социально-экономические особенности развития Германии, Италии, Центральной и Юго-Восточной Европы. Италия. Подъём борьбы за независимость итальянских земель. Дж.Мадзини. Дж. Гарибальди. Австрийская империя. «Система Меттерниха». Нарастание освободительных движений. Освобождение Греции. Европейские революции 1830 г. и 1848-1849 гг.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Соединённые Штаты Америки. Север и Юг: экономика, социальные отношения, политическая жизнь. Проблема рабства; аболиционизм. Гражданская война (1861-1865): причины, участники, итоги. А. Линкольн. 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Страны Запада в конце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XIX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— начале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XX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в.: расцвет в тени катастрофы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Великобритания в Викторианскую эпоху. «Мастерская мира». Рабочее движение. Политические и социальные реформы. Британская колониальная империя; доминионы.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Франция. Империя Наполеона </w:t>
      </w:r>
      <w:r>
        <w:rPr>
          <w:rFonts w:ascii="Times New Roman" w:hAnsi="Times New Roman" w:cs="Times New Roman"/>
          <w:color w:val="000000"/>
          <w:sz w:val="24"/>
          <w:szCs w:val="24"/>
        </w:rPr>
        <w:t>III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: внутренняя и внешняя политика. Активизация колониальной экспансии. Франко-германская война 1870-1871 гг. Парижская коммуна. Третья республика.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Германия. Движение за объединение германских государств. О. Бисмарк. Северогерманский союз. Провозглашение Германской империи. Социальная политика. Включение империи в систему внешнеполитических союзов и колониальные захваты.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Италия. Образование единого государства. К. Кавур. Король Виктор Эммануил </w:t>
      </w:r>
      <w:r>
        <w:rPr>
          <w:rFonts w:ascii="Times New Roman" w:hAnsi="Times New Roman" w:cs="Times New Roman"/>
          <w:color w:val="000000"/>
          <w:sz w:val="24"/>
          <w:szCs w:val="24"/>
        </w:rPr>
        <w:t>II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. «Эра Джолитти». Международное положение Италии.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Страны Центральной и Юго-Восточной Европы во второй половине </w:t>
      </w:r>
      <w:r>
        <w:rPr>
          <w:rFonts w:ascii="Times New Roman" w:hAnsi="Times New Roman" w:cs="Times New Roman"/>
          <w:color w:val="000000"/>
          <w:sz w:val="24"/>
          <w:szCs w:val="24"/>
        </w:rPr>
        <w:t>XIX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‒ начале </w:t>
      </w:r>
      <w:r>
        <w:rPr>
          <w:rFonts w:ascii="Times New Roman" w:hAnsi="Times New Roman" w:cs="Times New Roman"/>
          <w:color w:val="000000"/>
          <w:sz w:val="24"/>
          <w:szCs w:val="24"/>
        </w:rPr>
        <w:t>XX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 Габсбургская империя: экономическое и политическое развитие, положение народов, национальные движения. Провозглашение дуалистической Австро-Венгерской монархии (1867). Югославянские народы: борьба за освобождение от османского господства. Русско-турецкая война 1877-1878 гг., её итоги.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США в конце </w:t>
      </w:r>
      <w:r>
        <w:rPr>
          <w:rFonts w:ascii="Times New Roman" w:hAnsi="Times New Roman" w:cs="Times New Roman"/>
          <w:color w:val="000000"/>
          <w:sz w:val="24"/>
          <w:szCs w:val="24"/>
        </w:rPr>
        <w:t>XIX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-начале </w:t>
      </w:r>
      <w:r>
        <w:rPr>
          <w:rFonts w:ascii="Times New Roman" w:hAnsi="Times New Roman" w:cs="Times New Roman"/>
          <w:color w:val="000000"/>
          <w:sz w:val="24"/>
          <w:szCs w:val="24"/>
        </w:rPr>
        <w:t>XX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 Промышленный рост в конце </w:t>
      </w:r>
      <w:r>
        <w:rPr>
          <w:rFonts w:ascii="Times New Roman" w:hAnsi="Times New Roman" w:cs="Times New Roman"/>
          <w:color w:val="000000"/>
          <w:sz w:val="24"/>
          <w:szCs w:val="24"/>
        </w:rPr>
        <w:t>XIX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 Восстановление Юга. Монополии. Внешняя политика. Т. Рузвельт.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Азия, Африка и Латинская Америка в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XIX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— начале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XX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в.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Османская империя. Политика Танзимата. Принятие конституции. Младотурецкая революция 1908-1909 гг.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Иран во второй половине </w:t>
      </w:r>
      <w:r>
        <w:rPr>
          <w:rFonts w:ascii="Times New Roman" w:hAnsi="Times New Roman" w:cs="Times New Roman"/>
          <w:color w:val="000000"/>
          <w:sz w:val="24"/>
          <w:szCs w:val="24"/>
        </w:rPr>
        <w:t>XIX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- начале </w:t>
      </w:r>
      <w:r>
        <w:rPr>
          <w:rFonts w:ascii="Times New Roman" w:hAnsi="Times New Roman" w:cs="Times New Roman"/>
          <w:color w:val="000000"/>
          <w:sz w:val="24"/>
          <w:szCs w:val="24"/>
        </w:rPr>
        <w:t>XX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 Революция 1905-1911 гг. в Иране.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Индия. Колониальный режим. Индийское национальное движение. Восстание сипаев (1857-1859). Объявление Индии владением британской короны. Политическое развитие Индии во второй половине </w:t>
      </w:r>
      <w:r>
        <w:rPr>
          <w:rFonts w:ascii="Times New Roman" w:hAnsi="Times New Roman" w:cs="Times New Roman"/>
          <w:color w:val="000000"/>
          <w:sz w:val="24"/>
          <w:szCs w:val="24"/>
        </w:rPr>
        <w:t>XIX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 Создание Индийского национального конгресса. Б. Тилак, М.К. Ганди. Афганистан в </w:t>
      </w:r>
      <w:r>
        <w:rPr>
          <w:rFonts w:ascii="Times New Roman" w:hAnsi="Times New Roman" w:cs="Times New Roman"/>
          <w:color w:val="000000"/>
          <w:sz w:val="24"/>
          <w:szCs w:val="24"/>
        </w:rPr>
        <w:t>XIX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Китай. Империя Цин. «Опиумные войны». Восстание тайпинов. «Открытие» Китая. Политика «самоусиления». Восстание «ихэтуаней». Революция 1911-1913 гг. Сунь Ятсен.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Япония. Реформы эпохи Тэмпо. «Открытие» Японии. Реставрация Мэйдзи. Введение конституции. Модернизация в экономике и социальных отношениях. Переход к политике завоеваний.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Завершение колониального раздела мира. Колониальные порядки и традиционные общественные отношения в странах Африки. Выступления против колонизаторов. Англо-бурская война.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Влияние США на страны Латинской Америки. Традиционные отношения; латифундизм. Проблемы модернизации. Мексиканская революция 1910-1917 гг.: участники, итоги, значение.</w:t>
      </w:r>
    </w:p>
    <w:p w:rsidR="004F1F23" w:rsidRDefault="004F1F23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F1F23" w:rsidRDefault="008A61D6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ИСТОРИЯ РОССИИ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XIX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‒ НАЧАЛО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XX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В. 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Введение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Политика правительства Николая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I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Внутренняя политика Николая </w:t>
      </w:r>
      <w:r>
        <w:rPr>
          <w:rFonts w:ascii="Times New Roman" w:hAnsi="Times New Roman" w:cs="Times New Roman"/>
          <w:color w:val="000000"/>
          <w:sz w:val="24"/>
          <w:szCs w:val="24"/>
        </w:rPr>
        <w:t>I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Реформаторские и консервативные тенденции в политике Николая </w:t>
      </w:r>
      <w:r>
        <w:rPr>
          <w:rFonts w:ascii="Times New Roman" w:hAnsi="Times New Roman" w:cs="Times New Roman"/>
          <w:color w:val="000000"/>
          <w:sz w:val="24"/>
          <w:szCs w:val="24"/>
        </w:rPr>
        <w:t>I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. Экономическая политика в условиях политического консерватизма. Сословная структура российского общества. Крепостное хозяйство. Промышленный переворот и его особенности в России. Начало железнодорожного строительства. Москва и Петербург. Города как административные, торговые и промышленные центры.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Государственная регламентация общественной жизни: централизация управления, политическая полиция, кодификация законов, цензура, попечительство об образовании. «Триада» С. Уварова. Крестьянский вопрос. Реформа государственных крестьян П.Д. Киселева 1837-1841 гг. Финансовая реформа Е. Канкрина. Формирование профессиональной бюрократии.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Национальная политика и межнациональные отношения. Многообразие культур и религий Российской империи. Православная церковь и основные конфессии (католичество, протестантство, ислам, иудаизм, буддизм). Конфликты и сотрудничество между народами. Борьба с сепаратизмом. Особенности административного управления на окраинах империи. Царство Польское и ликвидация его автономии. Кавказская война. Движение Шамиля.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Внешняя политика. Восточный вопрос: русско-иранская (1826-1828 гг.) и русско-турецкая войны (1827-1828 гг.). Польское восстание (1830-1831 гг.). </w:t>
      </w:r>
      <w:r>
        <w:rPr>
          <w:rFonts w:ascii="Times New Roman" w:hAnsi="Times New Roman" w:cs="Times New Roman"/>
          <w:color w:val="333333"/>
          <w:sz w:val="24"/>
          <w:szCs w:val="24"/>
          <w:lang w:val="ru-RU"/>
        </w:rPr>
        <w:t>«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Священный союз</w:t>
      </w:r>
      <w:r>
        <w:rPr>
          <w:rFonts w:ascii="Times New Roman" w:hAnsi="Times New Roman" w:cs="Times New Roman"/>
          <w:color w:val="333333"/>
          <w:sz w:val="24"/>
          <w:szCs w:val="24"/>
          <w:lang w:val="ru-RU"/>
        </w:rPr>
        <w:t>»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. Россия и революции в Европе. Распад Венской системы. Крымская война как противостояние России и Запада. Героическая оборона Севастополя. Парижский мир 1856 г.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Общественная жизнь в 1830-1850-е гг. Роль литературы, печати, университетов в формировании независимого общественного мнения. П. Чаадаев. Славянофилы и западники, зарождение социалистической мысли. Формирование теории русского социализма. А.И. Герцен. Петрашевцы. Россия и Европа как центральный пункт общественных дебатов.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Культурное пространство империи в первой половине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XIX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в.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Культура повседневности: жизнь в городе и в усадьбе. Просвещение и наука. Национальные корни отечественной культуры и зарубежные влияния. Система образования. Развитие науки и техники. Географические экспедиции. Открытие Антарктиды. Учреждение Русского географического общества. Государственная политика в области культуры. Золотой век русской литературы (А.С. Пушкин, М.Ю. Лермонтов, Н.В. Гоголь, В.Г. Белинский). Публицистика.Основные стили в художественной культуре: романтизм, классицизм, реализм. Ампир как стиль империи. Формирование русской музыкальной школы. Театр, живопись, архитектура. Народная культура. 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Социальная и правовая модернизация страны при Александре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II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Великие реформы 1860-1870-х гг. Крестьянская реформа 1861 г. и ее последствия. Крестьянская община. Земская и городская реформы. Становление общественного самоуправления. Судебная реформа и развитие правового сознания. Военные реформы. Утверждение начал всесословности в правовом строе страны. Конституционный вопрос. Социально-экономическое развитие страны в пореформенный период.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Многовекторность внешней политики империи. Присоединение Средней Азии. Россия и Балканы. Русско-турецкая война 1877-1878 гг. Россия на Дальнем Востоке.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Россия в 1880—1890-х гг. 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333333"/>
          <w:sz w:val="24"/>
          <w:szCs w:val="24"/>
          <w:lang w:val="ru-RU"/>
        </w:rPr>
        <w:t>«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Народное самодержавие</w:t>
      </w:r>
      <w:r>
        <w:rPr>
          <w:rFonts w:ascii="Times New Roman" w:hAnsi="Times New Roman" w:cs="Times New Roman"/>
          <w:color w:val="333333"/>
          <w:sz w:val="24"/>
          <w:szCs w:val="24"/>
          <w:lang w:val="ru-RU"/>
        </w:rPr>
        <w:t>»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Александра </w:t>
      </w:r>
      <w:r>
        <w:rPr>
          <w:rFonts w:ascii="Times New Roman" w:hAnsi="Times New Roman" w:cs="Times New Roman"/>
          <w:color w:val="000000"/>
          <w:sz w:val="24"/>
          <w:szCs w:val="24"/>
        </w:rPr>
        <w:t>III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Идеология самобытного развития России. Реформы и контрреформы. Политика консервативной стабилизации. Местное самоуправление и самодержавие. Права университетов и попечителей. Печать и цензура. Экономическая модернизация, усиление государственного регулирования экономики. Форсированное развитие промышленности. Финансовая политика. 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Сельское хозяйство и промышленность. Особенности аграрной политики при Александре </w:t>
      </w:r>
      <w:r>
        <w:rPr>
          <w:rFonts w:ascii="Times New Roman" w:hAnsi="Times New Roman" w:cs="Times New Roman"/>
          <w:color w:val="000000"/>
          <w:sz w:val="24"/>
          <w:szCs w:val="24"/>
        </w:rPr>
        <w:t>III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: традиции и новации. Общинное землевладение и крестьянское хозяйство. Взаимозависимость помещичьего и крестьянского хозяйств. Помещичье </w:t>
      </w:r>
      <w:r>
        <w:rPr>
          <w:rFonts w:ascii="Times New Roman" w:hAnsi="Times New Roman" w:cs="Times New Roman"/>
          <w:color w:val="333333"/>
          <w:sz w:val="24"/>
          <w:szCs w:val="24"/>
          <w:lang w:val="ru-RU"/>
        </w:rPr>
        <w:t>«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оскудение</w:t>
      </w:r>
      <w:r>
        <w:rPr>
          <w:rFonts w:ascii="Times New Roman" w:hAnsi="Times New Roman" w:cs="Times New Roman"/>
          <w:color w:val="333333"/>
          <w:sz w:val="24"/>
          <w:szCs w:val="24"/>
          <w:lang w:val="ru-RU"/>
        </w:rPr>
        <w:t>»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. Социальные типы крестьян и помещиков. Дворяне-предприниматели.Индустриализация и урбанизация. Железные дороги и их роль в экономической и социальной модернизации. Миграции сельского населения в города. Рабочий вопрос и его особенности в России.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Основные сферы и направления внешнеполитических интересов. Упрочение статуса великой державы. Освоение государственной территории.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Культурное пространство империи во второй половине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XIX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в.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Культура и быт народов России во второй половине </w:t>
      </w:r>
      <w:r>
        <w:rPr>
          <w:rFonts w:ascii="Times New Roman" w:hAnsi="Times New Roman" w:cs="Times New Roman"/>
          <w:color w:val="000000"/>
          <w:sz w:val="24"/>
          <w:szCs w:val="24"/>
        </w:rPr>
        <w:t>XIX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 Рост образования и распространение грамотности. Развитие городской культуры. Появление массовой печати. Роль печатного слова в формировании общественного мнения. Развитие национальной научной школы и ее вклад в мировое научное знание. Достижения российской науки. Общественная значимость художественной культуры.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Литература: Ф.М. Достоевский, Л.Н. Толстой, С.Е. Салтыков-Щедрин, Ф.И. Тютчев, А.Н. Островский, А.П. Чехов и некоторые другие. Живопись. Музыка. Театр. Архитектура и градостроительство.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Технический прогресс и перемены в повседневной жизни. Развитие транспорта, связи. Жизнь и быт сословий.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Этнокультурный облик империи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Национальная политика самодержавия. Национальный вопрос в Европе и в России: общее и особенности. Национальные движения народов России. Укрепление автономии Финляндии. Польское восстание 1863 г. Прибалтика. Еврейский вопрос. Поволжье. Северный Кавказ и Закавказье. Завершение Кавказской войны. Север, Сибирь, Дальний Восток. Средняя Азия. Взаимодействие национальных культур и народов.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Общественная жизнь и общественное движение 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Рост общественной самодеятельности. Расширение публичной сферы (общественное самоуправление, печать, образование, суд). Феномен интеллигенции. Общественные организации. Благотворительность и меценатство. С. Мамонтов. С. Морозов. Студенческое движение. Рабочее движение. Женское движение.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Идейные течения и общественное движение. Влияние позитивизма, дарвинизма, марксизма и других направлений европейской общественной мысли. Консервативная мысль. Национализм. Либерализм и его особенности в России. Русский социализм. Русский анархизм. Народничество и его эволюция. Народнические кружки: идеология и практика. Н.Я. Данилевский. К.Н. Леонтьев. М.Н. Катков. К.П. Победоносцев. М.А. Бакунин. Основные формы политической оппозиции: земское движение, революционное подполье и эмиграция. Распространение марксизма и формирование социал-демократии.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Россия на пороге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XX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в.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 пороге нового века: динамика развития и противоречия. Мир к началу </w:t>
      </w:r>
      <w:r>
        <w:rPr>
          <w:rFonts w:ascii="Times New Roman" w:hAnsi="Times New Roman" w:cs="Times New Roman"/>
          <w:color w:val="000000"/>
          <w:sz w:val="24"/>
          <w:szCs w:val="24"/>
        </w:rPr>
        <w:t>XX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в.: буржуазия, реформизм, технологическая революция. Территория и население Российской империи. Демография, социальная стратификация. Урбанизация и облик городов. Модернизация. Политический строй. Государственные символы. Новая социальная структура. Формирование новых социальных страт. Буржуазия. Рабочие: социальная характеристика и борьба за права. Средние городские слои. Типы сельского землевладения и хозяйства. Помещики и крестьяне.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Экономический рост. Промышленное развитие. Деятельность С.Ю. Витте. Роль государства в экономике. Новая география экономики. Отечественный и иностранный капитал, его роль в индустриализации страны. Россия - мировой поставщик продовольствия. Аграрный вопрос.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Император Николай </w:t>
      </w:r>
      <w:r>
        <w:rPr>
          <w:rFonts w:ascii="Times New Roman" w:hAnsi="Times New Roman" w:cs="Times New Roman"/>
          <w:color w:val="000000"/>
          <w:sz w:val="24"/>
          <w:szCs w:val="24"/>
        </w:rPr>
        <w:t>II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его окружение. Выработка нового политического курса. Общественное движение. Корректировка национальной политики. Центр и регионы. «Зубатовский социализм». Создание первых политических партий.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Церковь в условиях кризиса имперской идеологии. Распространение светской этики и культуры.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Россия в системе международных отношений. Политика на Дальнем Востоке. Русско-японская война 1904-1905 гг. Оборона Порт-Артура. Цусимское сражение.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Первая российская революция 1905-1907 гг. Начало парламентаризма в России.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Предпосылки Первой российской революции. Формы социальных протестов. Политический терроризм.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333333"/>
          <w:sz w:val="24"/>
          <w:szCs w:val="24"/>
          <w:lang w:val="ru-RU"/>
        </w:rPr>
        <w:t>«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Кровавое воскресенье</w:t>
      </w:r>
      <w:r>
        <w:rPr>
          <w:rFonts w:ascii="Times New Roman" w:hAnsi="Times New Roman" w:cs="Times New Roman"/>
          <w:color w:val="333333"/>
          <w:sz w:val="24"/>
          <w:szCs w:val="24"/>
          <w:lang w:val="ru-RU"/>
        </w:rPr>
        <w:t>»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9 января 1905 г. Выступления рабочих, крестьян, средних городских слоев, солдат и матросов. Всероссийская октябрьская политическая стачка. Манифест 17 октября 1905 г. Формирование многопартийности. Политические партии, массовые движения и их лидеры. Советы и профсоюзы. Декабрьское вооруженное восстание 1905 г. в Москве. Особенности революционных выступлений в 1906-1907 гг.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Избирательный закон 11 декабря 1905 г. Избирательная кампания в </w:t>
      </w:r>
      <w:r>
        <w:rPr>
          <w:rFonts w:ascii="Times New Roman" w:hAnsi="Times New Roman" w:cs="Times New Roman"/>
          <w:color w:val="000000"/>
          <w:sz w:val="24"/>
          <w:szCs w:val="24"/>
        </w:rPr>
        <w:t>I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Государственную думу. Основные государственные законы 23 апреля 1906 г. Деятельность </w:t>
      </w:r>
      <w:r>
        <w:rPr>
          <w:rFonts w:ascii="Times New Roman" w:hAnsi="Times New Roman" w:cs="Times New Roman"/>
          <w:color w:val="000000"/>
          <w:sz w:val="24"/>
          <w:szCs w:val="24"/>
        </w:rPr>
        <w:t>I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r>
        <w:rPr>
          <w:rFonts w:ascii="Times New Roman" w:hAnsi="Times New Roman" w:cs="Times New Roman"/>
          <w:color w:val="000000"/>
          <w:sz w:val="24"/>
          <w:szCs w:val="24"/>
        </w:rPr>
        <w:t>II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Государственной думы.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П.А. Столыпин: программа системных реформ, масштаб и результаты. Нарастание социальных противоречий. </w:t>
      </w:r>
      <w:r>
        <w:rPr>
          <w:rFonts w:ascii="Times New Roman" w:hAnsi="Times New Roman" w:cs="Times New Roman"/>
          <w:color w:val="000000"/>
          <w:sz w:val="24"/>
          <w:szCs w:val="24"/>
        </w:rPr>
        <w:t>III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r>
        <w:rPr>
          <w:rFonts w:ascii="Times New Roman" w:hAnsi="Times New Roman" w:cs="Times New Roman"/>
          <w:color w:val="000000"/>
          <w:sz w:val="24"/>
          <w:szCs w:val="24"/>
        </w:rPr>
        <w:t>IV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Государственная дума. Идейно-политический спектр. Национальная политика. Общество и власть после революции. Уроки революции: политическая стабилизация и социальные преобразования.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Обострение международной обстановки. Блоковая система и участие в ней России.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Открытия российских ученых. Достижения в науке и технике. Достижения гуманитарных наук. Развитие народного просвещения. Научные центры и высшая школа в России.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  <w:sectPr w:rsidR="004F1F23">
          <w:footerReference w:type="default" r:id="rId12"/>
          <w:pgSz w:w="11906" w:h="16383"/>
          <w:pgMar w:top="1134" w:right="850" w:bottom="1134" w:left="1134" w:header="0" w:footer="720" w:gutter="0"/>
          <w:cols w:space="720"/>
          <w:formProt w:val="0"/>
          <w:docGrid w:linePitch="100" w:charSpace="4096"/>
        </w:sect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Серебряный век российской культуры. Новые явления в художественной литературе и искусстве. Мировоззренческие ценности и стиль жизни. Литература начала </w:t>
      </w:r>
      <w:r>
        <w:rPr>
          <w:rFonts w:ascii="Times New Roman" w:hAnsi="Times New Roman" w:cs="Times New Roman"/>
          <w:color w:val="000000"/>
          <w:sz w:val="24"/>
          <w:szCs w:val="24"/>
        </w:rPr>
        <w:t>XX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 Живопись. </w:t>
      </w:r>
      <w:r>
        <w:rPr>
          <w:rFonts w:ascii="Times New Roman" w:hAnsi="Times New Roman" w:cs="Times New Roman"/>
          <w:color w:val="333333"/>
          <w:sz w:val="24"/>
          <w:szCs w:val="24"/>
          <w:lang w:val="ru-RU"/>
        </w:rPr>
        <w:t>«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Мир искусства</w:t>
      </w:r>
      <w:r>
        <w:rPr>
          <w:rFonts w:ascii="Times New Roman" w:hAnsi="Times New Roman" w:cs="Times New Roman"/>
          <w:color w:val="333333"/>
          <w:sz w:val="24"/>
          <w:szCs w:val="24"/>
          <w:lang w:val="ru-RU"/>
        </w:rPr>
        <w:t>»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Архитектура. Скульптура. Драматический театр: традиции и новаторство. Музыка. «Русские сезоны» в Париже. Зарождение российского кинематографа. Физическая культура и начало развития массового спорта. Вклад России начала </w:t>
      </w:r>
      <w:r>
        <w:rPr>
          <w:rFonts w:ascii="Times New Roman" w:hAnsi="Times New Roman" w:cs="Times New Roman"/>
          <w:color w:val="000000"/>
          <w:sz w:val="24"/>
          <w:szCs w:val="24"/>
        </w:rPr>
        <w:t>XX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 в мировую культуру.</w:t>
      </w:r>
    </w:p>
    <w:p w:rsidR="004F1F23" w:rsidRDefault="008A61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7" w:name="block-66756888"/>
      <w:bookmarkEnd w:id="7"/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ПЛАНИРУЕМЫЕ РЕЗУЛЬТАТЫ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Изучение истории в 5 классе направлено на достижение обучающимися личностных, метапредметных и предметных результатов освоения учебного предмета.</w:t>
      </w:r>
    </w:p>
    <w:p w:rsidR="004F1F23" w:rsidRDefault="004F1F23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F1F23" w:rsidRDefault="008A61D6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К важнейшим личностным результатам изучения истории относятся: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1) в сфере патриотического воспитания: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 ценностное отношение к достижениям своей Родины ‒ России, к науке, искусству, спорту, технологиям, боевым подвигам и трудовым достижениям народа;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2) в сфере гражданского воспитания: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осмысление исторической традиции и примеров гражданского служения Отечеству; готовность к выполнению обязанностей гражданина и реализации его прав; уважение прав, свобод и законных интересов других людей; активное участие в жизни семьи, образовательной организации, местного сообщества, родного края, страны; неприятие любых форм экстремизма, дискриминации; неприятие действий, наносящих ущерб социальной и природной среде;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3) в духовно-нравственной сфере: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представление о традиционных духовно-нравственных ценностях народов России; ориентация на моральные ценности и нормы современного российского общества в ситуациях нравственного выбора; готовность оценивать свое поведение и поступки, а 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поступков;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4) в понимании ценности научного познания: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осмысление значения истории как знания о развитии человека и общества, о социальном, культурном и нравственном опыте предшествующих поколений; овладение навыками познания и оценки событий прошлого с позиций историзма; формирование и сохранение интереса к истории как важной составляющей современного общественного сознания;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5) в сфере эстетического воспитания: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представление о культурном многообразии своей страны и мира; осознание важности культуры как воплощения ценностей общества и средства коммуникации; понимание ценности отечественного и мирового искусства, роли этнических культурных традиций и народного творчества; уважение к культуре своего и других народов;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6) в формировании ценностного отношения к жизни и здоровью: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осознание ценности жизни и необходимости ее сохранения (в том числе ‒ на основе примеров из истории); представление об идеалах гармоничного физического и духовного развития человека в исторических обществах (в античном мире, эпоху Возрождения) и в современную эпоху;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7) в сфере трудового воспитания: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понимание на основе знания истории значения трудовой деятельности людей как источника развития человека и общества; представление о разнообразии существовавших в прошлом и современных профессий; уважение к труду и результатам трудовой деятельности человека; определение сферы профессионально-ориентированных интересов, построение индивидуальной траектории образования и жизненных планов;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8) в сфере экологического воспитания: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осмысление исторического опыта взаимодействия людей с природной средой; осознание глобального характера экологических проблем современного мира и необходимости защиты окружающей среды; активное неприятие действий, приносящих вред окружающей среде; готовность к участию в практической деятельности экологической направленности;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9) в сфере адаптации к меняющимся условиям социальной и природной среды: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представления об изменениях природной и социальной среды в истории, об опыте адаптации людей к новым жизненным условиям, о значении совместной деятельности для конструктивного ответа на природные и социальные вызовы.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 результате изучения истории на уровне основного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4F1F23" w:rsidRDefault="004F1F23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4F1F23" w:rsidRDefault="008A61D6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Познавательные универсальные учебные действия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Базовые логические действия: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систематизировать и обобщать исторические факты (в форме таблиц, схем);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характерные признаки исторических явлений;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раскрывать причинно-следственные связи событий;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сравнивать события, ситуации, выявляя общие черты и различия; формулировать и обосновывать выводы.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Базовые исследовательские действия: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познавательную задачу;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намечать путь её решения и осуществлять подбор исторического материала, объекта;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систематизировать и анализировать исторические факты, осуществлять реконструкцию исторических событий;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соотносить полученный результат с имеющимся знанием;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новизну и обоснованность полученного результата;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представлять результаты своей деятельности в различных формах (сообщение, эссе, презентация, реферат, учебный проект и другие).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Работа с информацией: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анализ учебной и внеучебной исторической информации (учебник, тексты исторических источников, научно-популярная литература, интернет-ресурсы и другие) ‒ извлекать информацию из источника;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виды источников исторической информации;высказывать суждение о достоверности и значении информации источника (по критериям, предложенным учителем или сформулированным самостоятельно).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Коммуникативные универсальные учебные действия: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представлять особенности взаимодействия людей в исторических обществах и современном мире;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участвовать в обсуждении событий и личностей прошлого, раскрывать различие и сходство высказываемых оценок;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выражать и аргументировать свою точку зрения в устном высказывании, письменном тексте;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публично представлять результаты выполненного исследования, проекта; осваивать и применять правила межкультурного взаимодействия в школе и социальном окружении.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Совместная деятельность: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осознавать на основе исторических примеров значение совместной работы как эффективного средства достижения поставленных целей;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планировать и осуществлять совместную работу, коллективные учебные проекты по истории, в том числе ‒ на региональном материале;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свое участие в общей работе и координировать свои действия с другими членами команды.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Регулятивные универсальные учебные действия: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владеть приемами самоорганизации своей учебной и общественной работы (выявление проблемы, требующей решения; составление плана действий и определение способа решения);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приёмами самоконтроля ‒ осуществление самоконтроля, рефлексии и самооценки полученных результатов;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вносить коррективы в свою работу с учётом установленных ошибок, возникших трудностей.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Умения в сфере эмоционального интеллекта, понимания себя и других: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на примерах исторических ситуаций роль эмоций в отношениях между людьми;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ставить себя на место другого человека, понимать мотивы действий другого (в исторических ситуациях и окружающей действительности);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регулировать способ выражения своих эмоций с учётом позиций и мнений других участников общения.</w:t>
      </w:r>
    </w:p>
    <w:p w:rsidR="004F1F23" w:rsidRDefault="004F1F23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F1F23" w:rsidRDefault="008A61D6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>Предметные результаты освоения программы по истории на уровне основного общего образования должны обеспечивать: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333333"/>
          <w:sz w:val="24"/>
          <w:szCs w:val="24"/>
          <w:lang w:val="ru-RU"/>
        </w:rPr>
        <w:t>1) умение определять последовательность событий, явлений, процессов; соотносить события истории разных стран и народов с историческими периодами, событиями региональной и мировой истории, события истории родного края и истории России, определять современников исторических событий, явлений, процессов;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333333"/>
          <w:sz w:val="24"/>
          <w:szCs w:val="24"/>
          <w:lang w:val="ru-RU"/>
        </w:rPr>
        <w:t>2) умение выявлять особенности развития культуры, быта и нравов народов в различные исторические эпохи;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333333"/>
          <w:sz w:val="24"/>
          <w:szCs w:val="24"/>
          <w:lang w:val="ru-RU"/>
        </w:rPr>
        <w:t>3) овладение историческими понятиями и их использование для решения учебных и практических задач;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333333"/>
          <w:sz w:val="24"/>
          <w:szCs w:val="24"/>
          <w:lang w:val="ru-RU"/>
        </w:rPr>
        <w:t>4) умение рассказывать на основе самостоятельно составленного плана об исторических событиях, явлениях, процессах истории родного края, истории России и мировой истории и их участниках, демонстрируя понимание исторических явлений, процессов и знание необходимых фактов, дат, исторических понятий;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333333"/>
          <w:sz w:val="24"/>
          <w:szCs w:val="24"/>
          <w:lang w:val="ru-RU"/>
        </w:rPr>
        <w:t>5) умение выявлять существенные черты и характерные признаки исторических событий, явлений, процессов;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6) умение устанавливать причинно-следственные, пространственные, временные связи исторических событий, явлений, процессов изучаемого периода, их взаимосвязь (при наличии) с важнейшими событиями ХХ ‒ начала </w:t>
      </w:r>
      <w:r>
        <w:rPr>
          <w:rFonts w:ascii="Times New Roman" w:hAnsi="Times New Roman" w:cs="Times New Roman"/>
          <w:color w:val="333333"/>
          <w:sz w:val="24"/>
          <w:szCs w:val="24"/>
        </w:rPr>
        <w:t>XXI</w:t>
      </w:r>
      <w:r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в. (Февральская и Октябрьская революции 1917 г., Великая Отечественная война, распад СССР, сложные 1990-е гг., возрождение страны с 2000-х гг., воссоединение Крыма с Россией в 2014 г.); характеризовать итоги и историческое значение событий;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333333"/>
          <w:sz w:val="24"/>
          <w:szCs w:val="24"/>
          <w:lang w:val="ru-RU"/>
        </w:rPr>
        <w:t>7) умение сравнивать исторические события, явления, процессы в различные исторические эпохи;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333333"/>
          <w:sz w:val="24"/>
          <w:szCs w:val="24"/>
          <w:lang w:val="ru-RU"/>
        </w:rPr>
        <w:t>8) умение определять и аргументировать собственную или предложенную точку зрения с опорой на фактический материал, в том числе используя источники разных типов;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333333"/>
          <w:sz w:val="24"/>
          <w:szCs w:val="24"/>
          <w:lang w:val="ru-RU"/>
        </w:rPr>
        <w:t>9) умение различать основные типы исторических источников: письменные, вещественные, аудиовизуальные;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333333"/>
          <w:sz w:val="24"/>
          <w:szCs w:val="24"/>
          <w:lang w:val="ru-RU"/>
        </w:rPr>
        <w:t>10) умение находить и критически анализировать для решения познавательной задачи исторические источники разных типов (в том числе по истории родного края), оценивать их полноту и достоверность, соотносить с историческим периодом; соотносить извлечённую информацию с информацией из других источников при изучении исторических событий, явлений, процессов; привлекать контекстную информацию при работе с историческими источниками;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11) умение читать и анализировать историческую карту (схему); характеризовать на основе исторической карты (схемы) исторические события, явления, процессы; сопоставлять </w:t>
      </w:r>
      <w:r>
        <w:rPr>
          <w:rFonts w:ascii="Times New Roman" w:hAnsi="Times New Roman" w:cs="Times New Roman"/>
          <w:color w:val="333333"/>
          <w:sz w:val="24"/>
          <w:szCs w:val="24"/>
          <w:lang w:val="ru-RU"/>
        </w:rPr>
        <w:lastRenderedPageBreak/>
        <w:t>информацию, представленную на исторической карте (схеме), с информацией из других источников;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333333"/>
          <w:sz w:val="24"/>
          <w:szCs w:val="24"/>
          <w:lang w:val="ru-RU"/>
        </w:rPr>
        <w:t>12) умение анализировать текстовые, визуальные источники исторической информации, представлять историческую информацию в виде таблиц, схем, диаграмм;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333333"/>
          <w:sz w:val="24"/>
          <w:szCs w:val="24"/>
          <w:lang w:val="ru-RU"/>
        </w:rPr>
        <w:t>13) умение осуществлять с соблюдением правил информационной безопасности поиск исторической информации в справочной литературе, информационно-телекоммуникационной сети «Интернет» для решения познавательных задач, оценивать полноту и верифицированность информации;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333333"/>
          <w:sz w:val="24"/>
          <w:szCs w:val="24"/>
          <w:lang w:val="ru-RU"/>
        </w:rPr>
        <w:t>14) приобретение опыта взаимодействия с людьми другой культуры, национальной и религиозной принадлежности на основе национальных ценностей современного российского общества: гуманистических и демократических ценностей, идеи мира и взаимопонимания между народами, людьми разных культур, уважения к историческому наследию народов России. Положения ФГОС ООО развёрнуты и структурированы в программе по истории в виде планируемых результатов, относящихся к ключевым компонентам познавательной деятельности обучающихся при изучении истории, от работы с хронологией и историческими фактами до применения знаний в общении, социальной практике.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>Предметные результаты изучения учебного предмета «История» включают: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333333"/>
          <w:sz w:val="24"/>
          <w:szCs w:val="24"/>
          <w:lang w:val="ru-RU"/>
        </w:rPr>
        <w:t>1) целостные представления об историческом пути человечества, разных народов и государств; о преемственности исторических эпох; о месте и роли России в мировой истории;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333333"/>
          <w:sz w:val="24"/>
          <w:szCs w:val="24"/>
          <w:lang w:val="ru-RU"/>
        </w:rPr>
        <w:t>2) базовые знания об основных этапах и ключевых событиях отечественной и всемирной истории;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333333"/>
          <w:sz w:val="24"/>
          <w:szCs w:val="24"/>
          <w:lang w:val="ru-RU"/>
        </w:rPr>
        <w:t>3) 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современности;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333333"/>
          <w:sz w:val="24"/>
          <w:szCs w:val="24"/>
          <w:lang w:val="ru-RU"/>
        </w:rPr>
        <w:t>4) умение работать с основными видами современных источников исторической информации (учебник, научно-популярная литература, ресурсы информационно-телекоммуникационной сети «Интернет» и другие), оценивая их информационные особенности и достоверность с применением метапредметного подхода;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333333"/>
          <w:sz w:val="24"/>
          <w:szCs w:val="24"/>
          <w:lang w:val="ru-RU"/>
        </w:rPr>
        <w:t>5) умение работать историческими (аутентичными) письменными, изобразительными и вещественными источниками ‒ извлекать, анализировать, систематизировать и интерпретировать содержащуюся в них информацию, определять информационную ценность и значимость источника;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333333"/>
          <w:sz w:val="24"/>
          <w:szCs w:val="24"/>
          <w:lang w:val="ru-RU"/>
        </w:rPr>
        <w:t>6) способность представлять описание (устное или письменное) событий, явлений, процессов истории родного края, истории России и мировой истории и их участников, основанное на знании исторических фактов, дат, понятий;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333333"/>
          <w:sz w:val="24"/>
          <w:szCs w:val="24"/>
          <w:lang w:val="ru-RU"/>
        </w:rPr>
        <w:t>7) владение приёмами оценки значения исторических событий и деятельности исторических личностей в отечественной и всемирной истории;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333333"/>
          <w:sz w:val="24"/>
          <w:szCs w:val="24"/>
          <w:lang w:val="ru-RU"/>
        </w:rPr>
        <w:t>8) способность применять исторические знания как основу диалога в поликультурной среде, взаимодействовать с людьми другой культуры, национальной и религиозной принадлежности на основе ценностей современного российского общества;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333333"/>
          <w:sz w:val="24"/>
          <w:szCs w:val="24"/>
          <w:lang w:val="ru-RU"/>
        </w:rPr>
        <w:t>9) осознание необходимости сохранения исторических и культурных памятников своей страны и мира;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10) умение устанавливать взаимосвязи событий, явлений, процессов прошлого с важнейшими событиями ХХ ‒ начала </w:t>
      </w:r>
      <w:r>
        <w:rPr>
          <w:rFonts w:ascii="Times New Roman" w:hAnsi="Times New Roman" w:cs="Times New Roman"/>
          <w:color w:val="333333"/>
          <w:sz w:val="24"/>
          <w:szCs w:val="24"/>
        </w:rPr>
        <w:t>XXI</w:t>
      </w:r>
      <w:r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в.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333333"/>
          <w:sz w:val="24"/>
          <w:szCs w:val="24"/>
          <w:lang w:val="ru-RU"/>
        </w:rPr>
        <w:t>Предметные результаты изучения истории носят комплексный характер, в них органично сочетаются познавательно-исторические, мировоззренческие и метапредметные компоненты.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333333"/>
          <w:sz w:val="24"/>
          <w:szCs w:val="24"/>
          <w:lang w:val="ru-RU"/>
        </w:rPr>
        <w:t>Предметные результаты изучения истории проявляются в освоенных обучающимися знаниях и видах деятельности. Они представлены в следующих основных группах: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1) Знание хронологии, работа с хронологией: указывать хронологические рамки и периоды ключевых процессов, даты важнейших событий отечественной и всеобщей истории, </w:t>
      </w:r>
      <w:r>
        <w:rPr>
          <w:rFonts w:ascii="Times New Roman" w:hAnsi="Times New Roman" w:cs="Times New Roman"/>
          <w:color w:val="333333"/>
          <w:sz w:val="24"/>
          <w:szCs w:val="24"/>
          <w:lang w:val="ru-RU"/>
        </w:rPr>
        <w:lastRenderedPageBreak/>
        <w:t>соотносить год с веком, устанавливать последовательность и длительность исторических событий.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333333"/>
          <w:sz w:val="24"/>
          <w:szCs w:val="24"/>
          <w:lang w:val="ru-RU"/>
        </w:rPr>
        <w:t>2) Знание исторических фактов, работа с фактами: характеризовать место, обстоятельства, участников, результаты важнейших исторических событий; группировать (классифицировать) факты по различным признакам.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333333"/>
          <w:sz w:val="24"/>
          <w:szCs w:val="24"/>
          <w:lang w:val="ru-RU"/>
        </w:rPr>
        <w:t>3) Работа с исторической картой (картами, размещенными в учебниках, атласах, на электронных носителях и других): читать историческую карту с опорой на легенду, находить и показывать на исторической карте территории государств, маршруты передвижений значительных групп людей, места значительных событий и другие.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333333"/>
          <w:sz w:val="24"/>
          <w:szCs w:val="24"/>
          <w:lang w:val="ru-RU"/>
        </w:rPr>
        <w:t>4) Работа с историческими источниками (фрагментами аутентичных источников): проводить поиск необходимой информации в одном или нескольких источниках (материальных, письменных, визуальных и другие), сравнивать данные разных источников, выявлять их сходство и различия, высказывать суждение об информационной (художественной) ценности источника.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333333"/>
          <w:sz w:val="24"/>
          <w:szCs w:val="24"/>
          <w:lang w:val="ru-RU"/>
        </w:rPr>
        <w:t>5) Описание (реконструкция): рассказывать (устно или письменно) об исторических событиях, их участниках; характеризовать условия и образ жизни, занятия людей в различные исторические эпохи, составлять описание исторических объектов, памятников на основе текста и иллюстраций учебника, дополнительной литературы, макетов и другое.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333333"/>
          <w:sz w:val="24"/>
          <w:szCs w:val="24"/>
          <w:lang w:val="ru-RU"/>
        </w:rPr>
        <w:t>6) Анализ, объяснение: различать факт (событие) и его описание (факт источника, факт историка), соотносить единичные исторические факты и общие явления; называть характерные, существенные признаки исторических событий и явлений; раскрывать смысл, значение важнейших исторических понятий; сравнивать исторические события, явления, определять в них общее и различия; излагать суждения о причинах и следствиях исторических событий.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333333"/>
          <w:sz w:val="24"/>
          <w:szCs w:val="24"/>
          <w:lang w:val="ru-RU"/>
        </w:rPr>
        <w:t>7) Работа с версиями, оценками: приводить оценки исторических событий и личностей, изложенные в учебной литературе, объяснять, какие факты, аргументы лежат в основе отдельных точек зрения; определять и объяснять (аргументировать) свое отношение и оценку наиболее значительных событий и личностей в истории; составлять характеристику исторической личности (по предложенному или самостоятельно составленному плану).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333333"/>
          <w:sz w:val="24"/>
          <w:szCs w:val="24"/>
          <w:lang w:val="ru-RU"/>
        </w:rPr>
        <w:t>8) Применение исторических знаний и умений: опираться на исторические знания при выяснении причин и сущности, а также оценке современных событий, использовать знания об истории и культуре своего и других народов как основу диалога в поликультурной среде, способствовать сохранению памятников истории и культуры.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333333"/>
          <w:sz w:val="24"/>
          <w:szCs w:val="24"/>
          <w:lang w:val="ru-RU"/>
        </w:rPr>
        <w:t>Приведенный перечень предметных результатов по истории служит ориентиром для планирования и организации познавательной деятельности обучающихся при изучении истории (в том числе ‒ разработки системы познавательных задач), при измерении и оценке достигнутых обучающимися результатов.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333333"/>
          <w:sz w:val="24"/>
          <w:szCs w:val="24"/>
          <w:lang w:val="ru-RU"/>
        </w:rPr>
        <w:t>Предметные результаты изучения истории в 5–9 классах представлены в виде общего перечня для курсов отечественной и всеобщей истории, что должно способствовать углублению содержательных связей двух курсов, выстраиванию единой линии развития познавательной деятельности обучающихся. Названные ниже результаты формируются в работе с комплексом учебных пособий ‒ учебниками, настенными и электронными картами и атласами, хрестоматиями и другими.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Предметные результаты изучения истории </w:t>
      </w:r>
      <w:r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>в 5 классе: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>Знание хронологии, работа с хронологией: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333333"/>
          <w:sz w:val="24"/>
          <w:szCs w:val="24"/>
          <w:lang w:val="ru-RU"/>
        </w:rPr>
        <w:t>объяснять смысл основных хронологических понятий (век, тысячелетие, до нашей эры, наша эра);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333333"/>
          <w:sz w:val="24"/>
          <w:szCs w:val="24"/>
          <w:lang w:val="ru-RU"/>
        </w:rPr>
        <w:t>называть даты важнейших событий истории Древнего мира, по дате устанавливать принадлежность события к веку, тысячелетию;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333333"/>
          <w:sz w:val="24"/>
          <w:szCs w:val="24"/>
          <w:lang w:val="ru-RU"/>
        </w:rPr>
        <w:t>определять длительность и последовательность событий, периодов истории Древнего мира, вести счёт лет до нашей эры и нашей эры.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lastRenderedPageBreak/>
        <w:t>Знание исторических фактов, работа с фактами: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333333"/>
          <w:sz w:val="24"/>
          <w:szCs w:val="24"/>
          <w:lang w:val="ru-RU"/>
        </w:rPr>
        <w:t>указывать (называть) место, обстоятельства, участников, результаты важнейших событий истории Древнего мира;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333333"/>
          <w:sz w:val="24"/>
          <w:szCs w:val="24"/>
          <w:lang w:val="ru-RU"/>
        </w:rPr>
        <w:t>группировать, систематизировать факты по заданному признаку.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>Работа с исторической картой: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333333"/>
          <w:sz w:val="24"/>
          <w:szCs w:val="24"/>
          <w:lang w:val="ru-RU"/>
        </w:rPr>
        <w:t>находить и показывать на исторической карте природные и исторические объекты (расселение человеческих общностей в эпоху первобытности и Древнего мира, территории древнейших цивилизаций и государств, места важнейших исторических событий), используя легенду карты;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333333"/>
          <w:sz w:val="24"/>
          <w:szCs w:val="24"/>
          <w:lang w:val="ru-RU"/>
        </w:rPr>
        <w:t>устанавливать на основе картографических сведений связь между условиями среды обитания людей и их занятиями.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>Работа с историческими источниками: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333333"/>
          <w:sz w:val="24"/>
          <w:szCs w:val="24"/>
          <w:lang w:val="ru-RU"/>
        </w:rPr>
        <w:t>называть и различать основные типы исторических источников (письменные, визуальные, вещественные), приводить примеры источников разных типов;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333333"/>
          <w:sz w:val="24"/>
          <w:szCs w:val="24"/>
          <w:lang w:val="ru-RU"/>
        </w:rPr>
        <w:t>различать памятники культуры изучаемой эпохи и источники, созданные в последующие эпохи, приводить примеры;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333333"/>
          <w:sz w:val="24"/>
          <w:szCs w:val="24"/>
          <w:lang w:val="ru-RU"/>
        </w:rPr>
        <w:t>извлекать из письменного источника исторические факты (имена, названия событий, даты и другие); находить в визуальных памятниках изучаемой эпохи ключевые знаки, символы; раскрывать смысл (главную идею) высказывания, изображения.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>Историческое описание (реконструкция):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333333"/>
          <w:sz w:val="24"/>
          <w:szCs w:val="24"/>
          <w:lang w:val="ru-RU"/>
        </w:rPr>
        <w:t>характеризовать условия жизни людей в древности;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333333"/>
          <w:sz w:val="24"/>
          <w:szCs w:val="24"/>
          <w:lang w:val="ru-RU"/>
        </w:rPr>
        <w:t>рассказывать о значительных событиях древней истории, их участниках;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333333"/>
          <w:sz w:val="24"/>
          <w:szCs w:val="24"/>
          <w:lang w:val="ru-RU"/>
        </w:rPr>
        <w:t>рассказывать об исторических личностях Древнего мира (ключевых моментах их биографии, роли в исторических событиях);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333333"/>
          <w:sz w:val="24"/>
          <w:szCs w:val="24"/>
          <w:lang w:val="ru-RU"/>
        </w:rPr>
        <w:t>давать краткое описание памятников культуры эпохи первобытности и древнейших цивилизаций.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>Анализ, объяснение исторических событий, явлений: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333333"/>
          <w:sz w:val="24"/>
          <w:szCs w:val="24"/>
          <w:lang w:val="ru-RU"/>
        </w:rPr>
        <w:t>раскрывать существенные черты государственного устройства древних обществ, положения основных групп населения, религиозных верований людей в древности;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333333"/>
          <w:sz w:val="24"/>
          <w:szCs w:val="24"/>
          <w:lang w:val="ru-RU"/>
        </w:rPr>
        <w:t>сравнивать исторические явления, определять их общие черты;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333333"/>
          <w:sz w:val="24"/>
          <w:szCs w:val="24"/>
          <w:lang w:val="ru-RU"/>
        </w:rPr>
        <w:t>иллюстрировать общие явления, черты конкретными примерами;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333333"/>
          <w:sz w:val="24"/>
          <w:szCs w:val="24"/>
          <w:lang w:val="ru-RU"/>
        </w:rPr>
        <w:t>объяснять причины и следствия важнейших событий древней истории.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333333"/>
          <w:sz w:val="24"/>
          <w:szCs w:val="24"/>
          <w:lang w:val="ru-RU"/>
        </w:rPr>
        <w:t>излагать оценки наиболее значительных событий и личностей древней истории, приводимые в учебной литературе;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333333"/>
          <w:sz w:val="24"/>
          <w:szCs w:val="24"/>
          <w:lang w:val="ru-RU"/>
        </w:rPr>
        <w:t>высказывать на уровне эмоциональных оценок отношение к поступкам людей прошлого, к памятникам культуры.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>Применение исторических знаний: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333333"/>
          <w:sz w:val="24"/>
          <w:szCs w:val="24"/>
          <w:lang w:val="ru-RU"/>
        </w:rPr>
        <w:t>раскрывать значение памятников древней истории и культуры, необходимость сохранения их в современном мире;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333333"/>
          <w:sz w:val="24"/>
          <w:szCs w:val="24"/>
          <w:lang w:val="ru-RU"/>
        </w:rPr>
        <w:t>выполнять учебные проекты по истории Первобытности и Древнего мира (в том числе с привлечением регионального материала), оформлять полученные результаты в форме сообщения, альбома, презентации.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Предметные результаты изучения истории </w:t>
      </w:r>
      <w:r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>в 6 классе: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>Знание хронологии, работа с хронологией: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333333"/>
          <w:sz w:val="24"/>
          <w:szCs w:val="24"/>
          <w:lang w:val="ru-RU"/>
        </w:rPr>
        <w:t>называть даты важнейших событий Средневековья, определять их принадлежность к веку, историческому периоду;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333333"/>
          <w:sz w:val="24"/>
          <w:szCs w:val="24"/>
          <w:lang w:val="ru-RU"/>
        </w:rPr>
        <w:t>называть этапы отечественной и всеобщей истории Средних веков, их хронологические рамки (периоды Средневековья, этапы становления и развития Русского государства);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333333"/>
          <w:sz w:val="24"/>
          <w:szCs w:val="24"/>
          <w:lang w:val="ru-RU"/>
        </w:rPr>
        <w:lastRenderedPageBreak/>
        <w:t>устанавливать длительность и синхронность событий истории Руси и всеобщей истории.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>Знание исторических фактов, работа с фактами: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333333"/>
          <w:sz w:val="24"/>
          <w:szCs w:val="24"/>
          <w:lang w:val="ru-RU"/>
        </w:rPr>
        <w:t>указывать (называть) место, обстоятельства, участников, результаты важнейших событий отечественной и всеобщей истории эпохи Средневековья;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333333"/>
          <w:sz w:val="24"/>
          <w:szCs w:val="24"/>
          <w:lang w:val="ru-RU"/>
        </w:rPr>
        <w:t>группировать, систематизировать факты по заданному признаку (составление систематических таблиц).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>Работа с исторической картой: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333333"/>
          <w:sz w:val="24"/>
          <w:szCs w:val="24"/>
          <w:lang w:val="ru-RU"/>
        </w:rPr>
        <w:t>находить и показывать на карте исторические объекты, используя легенду карты; давать словесное описание их местоположения;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333333"/>
          <w:sz w:val="24"/>
          <w:szCs w:val="24"/>
          <w:lang w:val="ru-RU"/>
        </w:rPr>
        <w:t>извлекать из карты информацию о территории, экономических и культурных центрах Руси и других государств в Средние века, о направлениях крупнейших передвижений людей ‒ походов, завоеваний, колонизаций, о ключевых событиях средневековой истории.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>Работа с историческими источниками: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333333"/>
          <w:sz w:val="24"/>
          <w:szCs w:val="24"/>
          <w:lang w:val="ru-RU"/>
        </w:rPr>
        <w:t>различать основные виды письменных источников Средневековья (летописи, хроники, законодательные акты, духовная литература, источники личного происхождения);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333333"/>
          <w:sz w:val="24"/>
          <w:szCs w:val="24"/>
          <w:lang w:val="ru-RU"/>
        </w:rPr>
        <w:t>характеризовать авторство, время, место создания источника;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333333"/>
          <w:sz w:val="24"/>
          <w:szCs w:val="24"/>
          <w:lang w:val="ru-RU"/>
        </w:rPr>
        <w:t>выделять в тексте письменного источника исторические описания (хода событий, действий людей) и объяснения (причин, сущности, последствий исторических событий);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333333"/>
          <w:sz w:val="24"/>
          <w:szCs w:val="24"/>
          <w:lang w:val="ru-RU"/>
        </w:rPr>
        <w:t>находить в визуальном источнике и вещественном памятнике ключевые символы, образы;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333333"/>
          <w:sz w:val="24"/>
          <w:szCs w:val="24"/>
          <w:lang w:val="ru-RU"/>
        </w:rPr>
        <w:t>характеризовать позицию автора письменного и визуального исторического источника.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>Историческое описание (реконструкция):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333333"/>
          <w:sz w:val="24"/>
          <w:szCs w:val="24"/>
          <w:lang w:val="ru-RU"/>
        </w:rPr>
        <w:t>рассказывать о ключевых событиях отечественной и всеобщей истории в эпоху Средневековья, их участниках;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333333"/>
          <w:sz w:val="24"/>
          <w:szCs w:val="24"/>
          <w:lang w:val="ru-RU"/>
        </w:rPr>
        <w:t>составлять краткую характеристику (исторический портрет) известных деятелей отечественной и всеобщей истории средневековой эпохи (известные биографические сведения, личные качества, основные деяния);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333333"/>
          <w:sz w:val="24"/>
          <w:szCs w:val="24"/>
          <w:lang w:val="ru-RU"/>
        </w:rPr>
        <w:t>рассказывать об образе жизни различных групп населения в средневековых обществах на Руси и в других странах;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333333"/>
          <w:sz w:val="24"/>
          <w:szCs w:val="24"/>
          <w:lang w:val="ru-RU"/>
        </w:rPr>
        <w:t>представлять описание памятников материальной и художественной культуры изучаемой эпохи.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>Анализ, объяснение исторических событий, явлений: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333333"/>
          <w:sz w:val="24"/>
          <w:szCs w:val="24"/>
          <w:lang w:val="ru-RU"/>
        </w:rPr>
        <w:t>раскрывать существенные черты экономических и социальных отношений и политического строя на Руси и в других государствах, ценностей, господствовавших в средневековых обществах, представлений средневекового человека о мире;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333333"/>
          <w:sz w:val="24"/>
          <w:szCs w:val="24"/>
          <w:lang w:val="ru-RU"/>
        </w:rPr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333333"/>
          <w:sz w:val="24"/>
          <w:szCs w:val="24"/>
          <w:lang w:val="ru-RU"/>
        </w:rPr>
        <w:t>объяснять причины и следствия важнейших событий отечественной и всеобщей истории эпохи Средневековья (находить в учебнике и излагать суждения о причинах и следствиях исторических событий, соотносить объяснение причин и следствий событий, представленное в нескольких текстах);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333333"/>
          <w:sz w:val="24"/>
          <w:szCs w:val="24"/>
          <w:lang w:val="ru-RU"/>
        </w:rPr>
        <w:t>проводить синхронизацию и сопоставление однотипных событий и процессов отечественной и всеобщей истории (по предложенному плану), выделять черты сходства и различия.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333333"/>
          <w:sz w:val="24"/>
          <w:szCs w:val="24"/>
          <w:lang w:val="ru-RU"/>
        </w:rPr>
        <w:t>излагать оценки событий и личностей эпохи Средневековья, приводимые в учебной и научно-популярной литературе, объяснять, на каких фактах они основаны;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333333"/>
          <w:sz w:val="24"/>
          <w:szCs w:val="24"/>
          <w:lang w:val="ru-RU"/>
        </w:rPr>
        <w:t>высказывать отношение к поступкам и качествам людей средневековой эпохи с учетом исторического контекста и восприятия современного человека.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>Применение исторических знаний: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333333"/>
          <w:sz w:val="24"/>
          <w:szCs w:val="24"/>
          <w:lang w:val="ru-RU"/>
        </w:rPr>
        <w:lastRenderedPageBreak/>
        <w:t>объяснять значение памятников истории и культуры Руси и других стран эпохи Средневековья, необходимость сохранения их в современном мире;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333333"/>
          <w:sz w:val="24"/>
          <w:szCs w:val="24"/>
          <w:lang w:val="ru-RU"/>
        </w:rPr>
        <w:t>выполнять учебные проекты по истории Средних веков (в том числе на региональном материале).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333333"/>
          <w:sz w:val="24"/>
          <w:szCs w:val="24"/>
          <w:lang w:val="ru-RU"/>
        </w:rPr>
        <w:t>Предметные результаты изучения истории</w:t>
      </w:r>
      <w:r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 xml:space="preserve"> в 7 классе: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>Знание хронологии, работа с хронологией: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333333"/>
          <w:sz w:val="24"/>
          <w:szCs w:val="24"/>
          <w:lang w:val="ru-RU"/>
        </w:rPr>
        <w:t>называть этапы отечественной и всеобщей истории Нового времени, их хронологические рамки;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локализовать во времени ключевые события отечественной и всеобщей истории </w:t>
      </w:r>
      <w:r>
        <w:rPr>
          <w:rFonts w:ascii="Times New Roman" w:hAnsi="Times New Roman" w:cs="Times New Roman"/>
          <w:color w:val="333333"/>
          <w:sz w:val="24"/>
          <w:szCs w:val="24"/>
        </w:rPr>
        <w:t>XVI</w:t>
      </w:r>
      <w:r>
        <w:rPr>
          <w:rFonts w:ascii="Times New Roman" w:hAnsi="Times New Roman" w:cs="Times New Roman"/>
          <w:color w:val="333333"/>
          <w:sz w:val="24"/>
          <w:szCs w:val="24"/>
          <w:lang w:val="ru-RU"/>
        </w:rPr>
        <w:t>‒</w:t>
      </w:r>
      <w:r>
        <w:rPr>
          <w:rFonts w:ascii="Times New Roman" w:hAnsi="Times New Roman" w:cs="Times New Roman"/>
          <w:color w:val="333333"/>
          <w:sz w:val="24"/>
          <w:szCs w:val="24"/>
        </w:rPr>
        <w:t>XVII</w:t>
      </w:r>
      <w:r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вв., определять их принадлежность к части века (половина, треть, четверть);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устанавливать синхронность событий отечественной и всеобщей истории </w:t>
      </w:r>
      <w:r>
        <w:rPr>
          <w:rFonts w:ascii="Times New Roman" w:hAnsi="Times New Roman" w:cs="Times New Roman"/>
          <w:color w:val="333333"/>
          <w:sz w:val="24"/>
          <w:szCs w:val="24"/>
        </w:rPr>
        <w:t>XVI</w:t>
      </w:r>
      <w:r>
        <w:rPr>
          <w:rFonts w:ascii="Times New Roman" w:hAnsi="Times New Roman" w:cs="Times New Roman"/>
          <w:color w:val="333333"/>
          <w:sz w:val="24"/>
          <w:szCs w:val="24"/>
          <w:lang w:val="ru-RU"/>
        </w:rPr>
        <w:t>‒</w:t>
      </w:r>
      <w:r>
        <w:rPr>
          <w:rFonts w:ascii="Times New Roman" w:hAnsi="Times New Roman" w:cs="Times New Roman"/>
          <w:color w:val="333333"/>
          <w:sz w:val="24"/>
          <w:szCs w:val="24"/>
        </w:rPr>
        <w:t>XVII</w:t>
      </w:r>
      <w:r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вв.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>Знание исторических фактов, работа с фактами: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указывать (называть) место, обстоятельства, участников, результаты важнейших событий отечественной и всеобщей истории </w:t>
      </w:r>
      <w:r>
        <w:rPr>
          <w:rFonts w:ascii="Times New Roman" w:hAnsi="Times New Roman" w:cs="Times New Roman"/>
          <w:color w:val="333333"/>
          <w:sz w:val="24"/>
          <w:szCs w:val="24"/>
        </w:rPr>
        <w:t>XVI</w:t>
      </w:r>
      <w:r>
        <w:rPr>
          <w:rFonts w:ascii="Times New Roman" w:hAnsi="Times New Roman" w:cs="Times New Roman"/>
          <w:color w:val="333333"/>
          <w:sz w:val="24"/>
          <w:szCs w:val="24"/>
          <w:lang w:val="ru-RU"/>
        </w:rPr>
        <w:t>‒</w:t>
      </w:r>
      <w:r>
        <w:rPr>
          <w:rFonts w:ascii="Times New Roman" w:hAnsi="Times New Roman" w:cs="Times New Roman"/>
          <w:color w:val="333333"/>
          <w:sz w:val="24"/>
          <w:szCs w:val="24"/>
        </w:rPr>
        <w:t>XVII</w:t>
      </w:r>
      <w:r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вв.;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333333"/>
          <w:sz w:val="24"/>
          <w:szCs w:val="24"/>
          <w:lang w:val="ru-RU"/>
        </w:rPr>
        <w:t>группировать, систематизировать факты по заданному признаку (группировка событий по их принадлежности к историческим процессам, составление таблиц, схем).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>Работа с исторической картой: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использовать историческую карту как источник информации о границах России и других государств, важнейших исторических событиях и процессах отечественной и всеобщей истории </w:t>
      </w:r>
      <w:r>
        <w:rPr>
          <w:rFonts w:ascii="Times New Roman" w:hAnsi="Times New Roman" w:cs="Times New Roman"/>
          <w:color w:val="333333"/>
          <w:sz w:val="24"/>
          <w:szCs w:val="24"/>
        </w:rPr>
        <w:t>XVI</w:t>
      </w:r>
      <w:r>
        <w:rPr>
          <w:rFonts w:ascii="Times New Roman" w:hAnsi="Times New Roman" w:cs="Times New Roman"/>
          <w:color w:val="333333"/>
          <w:sz w:val="24"/>
          <w:szCs w:val="24"/>
          <w:lang w:val="ru-RU"/>
        </w:rPr>
        <w:t>‒</w:t>
      </w:r>
      <w:r>
        <w:rPr>
          <w:rFonts w:ascii="Times New Roman" w:hAnsi="Times New Roman" w:cs="Times New Roman"/>
          <w:color w:val="333333"/>
          <w:sz w:val="24"/>
          <w:szCs w:val="24"/>
        </w:rPr>
        <w:t>XVII</w:t>
      </w:r>
      <w:r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вв.;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333333"/>
          <w:sz w:val="24"/>
          <w:szCs w:val="24"/>
          <w:lang w:val="ru-RU"/>
        </w:rPr>
        <w:t>устанавливать на основе карты связи между географическим положением страны и особенностями ее экономического, социального и политического развития.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>Работа с историческими источниками: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333333"/>
          <w:sz w:val="24"/>
          <w:szCs w:val="24"/>
          <w:lang w:val="ru-RU"/>
        </w:rPr>
        <w:t>различать виды письменных исторических источников (официальные, личные, литературные и другие);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333333"/>
          <w:sz w:val="24"/>
          <w:szCs w:val="24"/>
          <w:lang w:val="ru-RU"/>
        </w:rPr>
        <w:t>характеризовать обстоятельства и цель создания источника, раскрывать его информационную ценность;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333333"/>
          <w:sz w:val="24"/>
          <w:szCs w:val="24"/>
          <w:lang w:val="ru-RU"/>
        </w:rPr>
        <w:t>проводить поиск информации в тексте письменного источника, визуальных и вещественных памятниках эпохи;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333333"/>
          <w:sz w:val="24"/>
          <w:szCs w:val="24"/>
          <w:lang w:val="ru-RU"/>
        </w:rPr>
        <w:t>сопоставлять и систематизировать информацию из нескольких однотипных источников.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>Историческое описание (реконструкция):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рассказывать о ключевых событиях отечественной и всеобщей истории </w:t>
      </w:r>
      <w:r>
        <w:rPr>
          <w:rFonts w:ascii="Times New Roman" w:hAnsi="Times New Roman" w:cs="Times New Roman"/>
          <w:color w:val="333333"/>
          <w:sz w:val="24"/>
          <w:szCs w:val="24"/>
        </w:rPr>
        <w:t>XVI</w:t>
      </w:r>
      <w:r>
        <w:rPr>
          <w:rFonts w:ascii="Times New Roman" w:hAnsi="Times New Roman" w:cs="Times New Roman"/>
          <w:color w:val="333333"/>
          <w:sz w:val="24"/>
          <w:szCs w:val="24"/>
          <w:lang w:val="ru-RU"/>
        </w:rPr>
        <w:t>‒</w:t>
      </w:r>
      <w:r>
        <w:rPr>
          <w:rFonts w:ascii="Times New Roman" w:hAnsi="Times New Roman" w:cs="Times New Roman"/>
          <w:color w:val="333333"/>
          <w:sz w:val="24"/>
          <w:szCs w:val="24"/>
        </w:rPr>
        <w:t>XVII</w:t>
      </w:r>
      <w:r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вв., их участниках;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составлять краткую характеристику известных персоналий отечественной и всеобщей истории </w:t>
      </w:r>
      <w:r>
        <w:rPr>
          <w:rFonts w:ascii="Times New Roman" w:hAnsi="Times New Roman" w:cs="Times New Roman"/>
          <w:color w:val="333333"/>
          <w:sz w:val="24"/>
          <w:szCs w:val="24"/>
        </w:rPr>
        <w:t>XVI</w:t>
      </w:r>
      <w:r>
        <w:rPr>
          <w:rFonts w:ascii="Times New Roman" w:hAnsi="Times New Roman" w:cs="Times New Roman"/>
          <w:color w:val="333333"/>
          <w:sz w:val="24"/>
          <w:szCs w:val="24"/>
          <w:lang w:val="ru-RU"/>
        </w:rPr>
        <w:t>‒</w:t>
      </w:r>
      <w:r>
        <w:rPr>
          <w:rFonts w:ascii="Times New Roman" w:hAnsi="Times New Roman" w:cs="Times New Roman"/>
          <w:color w:val="333333"/>
          <w:sz w:val="24"/>
          <w:szCs w:val="24"/>
        </w:rPr>
        <w:t>XVII</w:t>
      </w:r>
      <w:r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вв. (ключевые факты биографии, личные качества, деятельность);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333333"/>
          <w:sz w:val="24"/>
          <w:szCs w:val="24"/>
          <w:lang w:val="ru-RU"/>
        </w:rPr>
        <w:t>рассказывать об образе жизни различных групп населения в России и других странах в раннее Новое время;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333333"/>
          <w:sz w:val="24"/>
          <w:szCs w:val="24"/>
          <w:lang w:val="ru-RU"/>
        </w:rPr>
        <w:t>представлять описание памятников материальной и художественной культуры изучаемой эпохи.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>Анализ, объяснение исторических событий, явлений: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раскрывать существенные черты экономического, социального и политического развития России и других стран в </w:t>
      </w:r>
      <w:r>
        <w:rPr>
          <w:rFonts w:ascii="Times New Roman" w:hAnsi="Times New Roman" w:cs="Times New Roman"/>
          <w:color w:val="333333"/>
          <w:sz w:val="24"/>
          <w:szCs w:val="24"/>
        </w:rPr>
        <w:t>XVI</w:t>
      </w:r>
      <w:r>
        <w:rPr>
          <w:rFonts w:ascii="Times New Roman" w:hAnsi="Times New Roman" w:cs="Times New Roman"/>
          <w:color w:val="333333"/>
          <w:sz w:val="24"/>
          <w:szCs w:val="24"/>
          <w:lang w:val="ru-RU"/>
        </w:rPr>
        <w:t>‒</w:t>
      </w:r>
      <w:r>
        <w:rPr>
          <w:rFonts w:ascii="Times New Roman" w:hAnsi="Times New Roman" w:cs="Times New Roman"/>
          <w:color w:val="333333"/>
          <w:sz w:val="24"/>
          <w:szCs w:val="24"/>
        </w:rPr>
        <w:t>XVII</w:t>
      </w:r>
      <w:r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вв., европейской реформации, новых веяний в духовной жизни общества, культуре, революций </w:t>
      </w:r>
      <w:r>
        <w:rPr>
          <w:rFonts w:ascii="Times New Roman" w:hAnsi="Times New Roman" w:cs="Times New Roman"/>
          <w:color w:val="333333"/>
          <w:sz w:val="24"/>
          <w:szCs w:val="24"/>
        </w:rPr>
        <w:t>XVI</w:t>
      </w:r>
      <w:r>
        <w:rPr>
          <w:rFonts w:ascii="Times New Roman" w:hAnsi="Times New Roman" w:cs="Times New Roman"/>
          <w:color w:val="333333"/>
          <w:sz w:val="24"/>
          <w:szCs w:val="24"/>
          <w:lang w:val="ru-RU"/>
        </w:rPr>
        <w:t>‒</w:t>
      </w:r>
      <w:r>
        <w:rPr>
          <w:rFonts w:ascii="Times New Roman" w:hAnsi="Times New Roman" w:cs="Times New Roman"/>
          <w:color w:val="333333"/>
          <w:sz w:val="24"/>
          <w:szCs w:val="24"/>
        </w:rPr>
        <w:t>XVII</w:t>
      </w:r>
      <w:r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вв. в европейских странах;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333333"/>
          <w:sz w:val="24"/>
          <w:szCs w:val="24"/>
          <w:lang w:val="ru-RU"/>
        </w:rPr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объяснять причины и следствия важнейших событий отечественной и всеобщей истории </w:t>
      </w:r>
      <w:r>
        <w:rPr>
          <w:rFonts w:ascii="Times New Roman" w:hAnsi="Times New Roman" w:cs="Times New Roman"/>
          <w:color w:val="333333"/>
          <w:sz w:val="24"/>
          <w:szCs w:val="24"/>
        </w:rPr>
        <w:t>XVI</w:t>
      </w:r>
      <w:r>
        <w:rPr>
          <w:rFonts w:ascii="Times New Roman" w:hAnsi="Times New Roman" w:cs="Times New Roman"/>
          <w:color w:val="333333"/>
          <w:sz w:val="24"/>
          <w:szCs w:val="24"/>
          <w:lang w:val="ru-RU"/>
        </w:rPr>
        <w:t>‒</w:t>
      </w:r>
      <w:r>
        <w:rPr>
          <w:rFonts w:ascii="Times New Roman" w:hAnsi="Times New Roman" w:cs="Times New Roman"/>
          <w:color w:val="333333"/>
          <w:sz w:val="24"/>
          <w:szCs w:val="24"/>
        </w:rPr>
        <w:t>XVII</w:t>
      </w:r>
      <w:r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вв. (выявлять в историческом тексте и излагать суждения о причинах и следствиях событий, систематизировать объяснение причин и следствий событий, представленное в нескольких текстах);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333333"/>
          <w:sz w:val="24"/>
          <w:szCs w:val="24"/>
          <w:lang w:val="ru-RU"/>
        </w:rPr>
        <w:lastRenderedPageBreak/>
        <w:t>проводить сопоставление однотипных событий и процессов отечественной и всеобщей истории (раскрывать повторяющиеся черты исторических ситуаций, выделять черты сходства и различия).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излагать альтернативные оценки событий и личностей отечественной и всеобщей истории </w:t>
      </w:r>
      <w:r>
        <w:rPr>
          <w:rFonts w:ascii="Times New Roman" w:hAnsi="Times New Roman" w:cs="Times New Roman"/>
          <w:color w:val="333333"/>
          <w:sz w:val="24"/>
          <w:szCs w:val="24"/>
        </w:rPr>
        <w:t>XVI</w:t>
      </w:r>
      <w:r>
        <w:rPr>
          <w:rFonts w:ascii="Times New Roman" w:hAnsi="Times New Roman" w:cs="Times New Roman"/>
          <w:color w:val="333333"/>
          <w:sz w:val="24"/>
          <w:szCs w:val="24"/>
          <w:lang w:val="ru-RU"/>
        </w:rPr>
        <w:t>‒</w:t>
      </w:r>
      <w:r>
        <w:rPr>
          <w:rFonts w:ascii="Times New Roman" w:hAnsi="Times New Roman" w:cs="Times New Roman"/>
          <w:color w:val="333333"/>
          <w:sz w:val="24"/>
          <w:szCs w:val="24"/>
        </w:rPr>
        <w:t>XVII</w:t>
      </w:r>
      <w:r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вв., представленные в учебной литературе; объяснять, на чем основываются отдельные мнения;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выражать отношение к деятельности исторических личностей </w:t>
      </w:r>
      <w:r>
        <w:rPr>
          <w:rFonts w:ascii="Times New Roman" w:hAnsi="Times New Roman" w:cs="Times New Roman"/>
          <w:color w:val="333333"/>
          <w:sz w:val="24"/>
          <w:szCs w:val="24"/>
        </w:rPr>
        <w:t>XVI</w:t>
      </w:r>
      <w:r>
        <w:rPr>
          <w:rFonts w:ascii="Times New Roman" w:hAnsi="Times New Roman" w:cs="Times New Roman"/>
          <w:color w:val="333333"/>
          <w:sz w:val="24"/>
          <w:szCs w:val="24"/>
          <w:lang w:val="ru-RU"/>
        </w:rPr>
        <w:t>‒</w:t>
      </w:r>
      <w:r>
        <w:rPr>
          <w:rFonts w:ascii="Times New Roman" w:hAnsi="Times New Roman" w:cs="Times New Roman"/>
          <w:color w:val="333333"/>
          <w:sz w:val="24"/>
          <w:szCs w:val="24"/>
        </w:rPr>
        <w:t>XVII</w:t>
      </w:r>
      <w:r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вв. с учётом обстоятельств изучаемой эпохи и в современной шкале ценностей.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>Применение исторических знаний: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333333"/>
          <w:sz w:val="24"/>
          <w:szCs w:val="24"/>
          <w:lang w:val="ru-RU"/>
        </w:rPr>
        <w:t>раскрывать на примере перехода от средневекового общества к обществу Нового времени, как меняются со сменой исторических эпох представления людей о мире, системы общественных ценностей;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объяснять значение памятников истории и культуры России и других стран </w:t>
      </w:r>
      <w:r>
        <w:rPr>
          <w:rFonts w:ascii="Times New Roman" w:hAnsi="Times New Roman" w:cs="Times New Roman"/>
          <w:color w:val="333333"/>
          <w:sz w:val="24"/>
          <w:szCs w:val="24"/>
        </w:rPr>
        <w:t>XVI</w:t>
      </w:r>
      <w:r>
        <w:rPr>
          <w:rFonts w:ascii="Times New Roman" w:hAnsi="Times New Roman" w:cs="Times New Roman"/>
          <w:color w:val="333333"/>
          <w:sz w:val="24"/>
          <w:szCs w:val="24"/>
          <w:lang w:val="ru-RU"/>
        </w:rPr>
        <w:t>‒</w:t>
      </w:r>
      <w:r>
        <w:rPr>
          <w:rFonts w:ascii="Times New Roman" w:hAnsi="Times New Roman" w:cs="Times New Roman"/>
          <w:color w:val="333333"/>
          <w:sz w:val="24"/>
          <w:szCs w:val="24"/>
        </w:rPr>
        <w:t>XVII</w:t>
      </w:r>
      <w:r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вв. для времени, когда они появились, и для современного общества;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выполнять учебные проекты по отечественной и всеобщей истории </w:t>
      </w:r>
      <w:r>
        <w:rPr>
          <w:rFonts w:ascii="Times New Roman" w:hAnsi="Times New Roman" w:cs="Times New Roman"/>
          <w:color w:val="333333"/>
          <w:sz w:val="24"/>
          <w:szCs w:val="24"/>
        </w:rPr>
        <w:t>XVI</w:t>
      </w:r>
      <w:r>
        <w:rPr>
          <w:rFonts w:ascii="Times New Roman" w:hAnsi="Times New Roman" w:cs="Times New Roman"/>
          <w:color w:val="333333"/>
          <w:sz w:val="24"/>
          <w:szCs w:val="24"/>
          <w:lang w:val="ru-RU"/>
        </w:rPr>
        <w:t>‒</w:t>
      </w:r>
      <w:r>
        <w:rPr>
          <w:rFonts w:ascii="Times New Roman" w:hAnsi="Times New Roman" w:cs="Times New Roman"/>
          <w:color w:val="333333"/>
          <w:sz w:val="24"/>
          <w:szCs w:val="24"/>
        </w:rPr>
        <w:t>XVII</w:t>
      </w:r>
      <w:r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вв. (в том числе на региональном материале).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Предметные результаты изучения истории </w:t>
      </w:r>
      <w:r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>в 8 классе: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>Знание хронологии, работа с хронологией: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называть даты важнейших событий отечественной и всеобщей истории </w:t>
      </w:r>
      <w:r>
        <w:rPr>
          <w:rFonts w:ascii="Times New Roman" w:hAnsi="Times New Roman" w:cs="Times New Roman"/>
          <w:color w:val="333333"/>
          <w:sz w:val="24"/>
          <w:szCs w:val="24"/>
        </w:rPr>
        <w:t>XVIII</w:t>
      </w:r>
      <w:r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– начало </w:t>
      </w:r>
      <w:r>
        <w:rPr>
          <w:rFonts w:ascii="Times New Roman" w:hAnsi="Times New Roman" w:cs="Times New Roman"/>
          <w:color w:val="333333"/>
          <w:sz w:val="24"/>
          <w:szCs w:val="24"/>
        </w:rPr>
        <w:t>XIX</w:t>
      </w:r>
      <w:r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в.; определять их принадлежность к историческому периоду, этапу;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устанавливать синхронность событий отечественной и всеобщей истории </w:t>
      </w:r>
      <w:r>
        <w:rPr>
          <w:rFonts w:ascii="Times New Roman" w:hAnsi="Times New Roman" w:cs="Times New Roman"/>
          <w:color w:val="333333"/>
          <w:sz w:val="24"/>
          <w:szCs w:val="24"/>
        </w:rPr>
        <w:t>XVIII</w:t>
      </w:r>
      <w:r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– начало </w:t>
      </w:r>
      <w:r>
        <w:rPr>
          <w:rFonts w:ascii="Times New Roman" w:hAnsi="Times New Roman" w:cs="Times New Roman"/>
          <w:color w:val="333333"/>
          <w:sz w:val="24"/>
          <w:szCs w:val="24"/>
        </w:rPr>
        <w:t>XIX</w:t>
      </w:r>
      <w:r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в.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>Знание исторических фактов, работа с фактами: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указывать (называть) место, обстоятельства, участников, результаты важнейших событий отечественной и всеобщей истории </w:t>
      </w:r>
      <w:r>
        <w:rPr>
          <w:rFonts w:ascii="Times New Roman" w:hAnsi="Times New Roman" w:cs="Times New Roman"/>
          <w:color w:val="333333"/>
          <w:sz w:val="24"/>
          <w:szCs w:val="24"/>
        </w:rPr>
        <w:t>XVIII</w:t>
      </w:r>
      <w:r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– начало </w:t>
      </w:r>
      <w:r>
        <w:rPr>
          <w:rFonts w:ascii="Times New Roman" w:hAnsi="Times New Roman" w:cs="Times New Roman"/>
          <w:color w:val="333333"/>
          <w:sz w:val="24"/>
          <w:szCs w:val="24"/>
        </w:rPr>
        <w:t>XIX</w:t>
      </w:r>
      <w:r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в.;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333333"/>
          <w:sz w:val="24"/>
          <w:szCs w:val="24"/>
          <w:lang w:val="ru-RU"/>
        </w:rPr>
        <w:t>группировать, систематизировать факты по заданному признаку (по принадлежности к историческим процессам и другим), составлять систематические таблицы, схемы.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>Работа с исторической картой: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выявлять и показывать на карте изменения, произошедшие в результате значительных социально-экономических и политических событий и процессов отечественной и всеобщей истории </w:t>
      </w:r>
      <w:r>
        <w:rPr>
          <w:rFonts w:ascii="Times New Roman" w:hAnsi="Times New Roman" w:cs="Times New Roman"/>
          <w:color w:val="333333"/>
          <w:sz w:val="24"/>
          <w:szCs w:val="24"/>
        </w:rPr>
        <w:t>XVIII</w:t>
      </w:r>
      <w:r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– начало </w:t>
      </w:r>
      <w:r>
        <w:rPr>
          <w:rFonts w:ascii="Times New Roman" w:hAnsi="Times New Roman" w:cs="Times New Roman"/>
          <w:color w:val="333333"/>
          <w:sz w:val="24"/>
          <w:szCs w:val="24"/>
        </w:rPr>
        <w:t>XIX</w:t>
      </w:r>
      <w:r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в.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>Работа с историческими источниками: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333333"/>
          <w:sz w:val="24"/>
          <w:szCs w:val="24"/>
          <w:lang w:val="ru-RU"/>
        </w:rPr>
        <w:t>различать источники официального и личного происхождения, публицистические произведения (называть их основные виды, информационные особенности);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333333"/>
          <w:sz w:val="24"/>
          <w:szCs w:val="24"/>
          <w:lang w:val="ru-RU"/>
        </w:rPr>
        <w:t>объяснять назначение исторического источника, раскрывать его информационную ценность;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извлекать, сопоставлять и систематизировать информацию о событиях отечественной и всеобщей истории </w:t>
      </w:r>
      <w:r>
        <w:rPr>
          <w:rFonts w:ascii="Times New Roman" w:hAnsi="Times New Roman" w:cs="Times New Roman"/>
          <w:color w:val="333333"/>
          <w:sz w:val="24"/>
          <w:szCs w:val="24"/>
        </w:rPr>
        <w:t>XVIII</w:t>
      </w:r>
      <w:r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– начало </w:t>
      </w:r>
      <w:r>
        <w:rPr>
          <w:rFonts w:ascii="Times New Roman" w:hAnsi="Times New Roman" w:cs="Times New Roman"/>
          <w:color w:val="333333"/>
          <w:sz w:val="24"/>
          <w:szCs w:val="24"/>
        </w:rPr>
        <w:t>XIX</w:t>
      </w:r>
      <w:r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в. из взаимодополняющих письменных, визуальных и вещественных источников.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>Историческое описание (реконструкция):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рассказывать о ключевых событиях отечественной и всеобщей истории </w:t>
      </w:r>
      <w:r>
        <w:rPr>
          <w:rFonts w:ascii="Times New Roman" w:hAnsi="Times New Roman" w:cs="Times New Roman"/>
          <w:color w:val="333333"/>
          <w:sz w:val="24"/>
          <w:szCs w:val="24"/>
        </w:rPr>
        <w:t>XVIII</w:t>
      </w:r>
      <w:r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– начало </w:t>
      </w:r>
      <w:r>
        <w:rPr>
          <w:rFonts w:ascii="Times New Roman" w:hAnsi="Times New Roman" w:cs="Times New Roman"/>
          <w:color w:val="333333"/>
          <w:sz w:val="24"/>
          <w:szCs w:val="24"/>
        </w:rPr>
        <w:t>XIX</w:t>
      </w:r>
      <w:r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в., их участниках;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составлять характеристику (исторический портрет) известных деятелей отечественной и всеобщей истории </w:t>
      </w:r>
      <w:r>
        <w:rPr>
          <w:rFonts w:ascii="Times New Roman" w:hAnsi="Times New Roman" w:cs="Times New Roman"/>
          <w:color w:val="333333"/>
          <w:sz w:val="24"/>
          <w:szCs w:val="24"/>
        </w:rPr>
        <w:t>XVIII</w:t>
      </w:r>
      <w:r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– начало </w:t>
      </w:r>
      <w:r>
        <w:rPr>
          <w:rFonts w:ascii="Times New Roman" w:hAnsi="Times New Roman" w:cs="Times New Roman"/>
          <w:color w:val="333333"/>
          <w:sz w:val="24"/>
          <w:szCs w:val="24"/>
        </w:rPr>
        <w:t>XIX</w:t>
      </w:r>
      <w:r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в. на основе информации учебника и дополнительных материалов;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составлять описание образа жизни различных групп населения в России и других странах в </w:t>
      </w:r>
      <w:r>
        <w:rPr>
          <w:rFonts w:ascii="Times New Roman" w:hAnsi="Times New Roman" w:cs="Times New Roman"/>
          <w:color w:val="333333"/>
          <w:sz w:val="24"/>
          <w:szCs w:val="24"/>
        </w:rPr>
        <w:t>XVIII</w:t>
      </w:r>
      <w:r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– начало </w:t>
      </w:r>
      <w:r>
        <w:rPr>
          <w:rFonts w:ascii="Times New Roman" w:hAnsi="Times New Roman" w:cs="Times New Roman"/>
          <w:color w:val="333333"/>
          <w:sz w:val="24"/>
          <w:szCs w:val="24"/>
        </w:rPr>
        <w:t>XIX</w:t>
      </w:r>
      <w:r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в.;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333333"/>
          <w:sz w:val="24"/>
          <w:szCs w:val="24"/>
          <w:lang w:val="ru-RU"/>
        </w:rPr>
        <w:lastRenderedPageBreak/>
        <w:t>представлять описание памятников материальной и художественной культуры изучаемой эпохи (в виде сообщения, аннотации).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>Анализ, объяснение исторических событий, явлений: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раскрывать существенные черты экономического, социального и политического развития России и других стран </w:t>
      </w:r>
      <w:r>
        <w:rPr>
          <w:rFonts w:ascii="Times New Roman" w:hAnsi="Times New Roman" w:cs="Times New Roman"/>
          <w:color w:val="333333"/>
          <w:sz w:val="24"/>
          <w:szCs w:val="24"/>
        </w:rPr>
        <w:t>XVIII</w:t>
      </w:r>
      <w:r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– начало </w:t>
      </w:r>
      <w:r>
        <w:rPr>
          <w:rFonts w:ascii="Times New Roman" w:hAnsi="Times New Roman" w:cs="Times New Roman"/>
          <w:color w:val="333333"/>
          <w:sz w:val="24"/>
          <w:szCs w:val="24"/>
        </w:rPr>
        <w:t>XIX</w:t>
      </w:r>
      <w:r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в., изменений, происшедших в </w:t>
      </w:r>
      <w:r>
        <w:rPr>
          <w:rFonts w:ascii="Times New Roman" w:hAnsi="Times New Roman" w:cs="Times New Roman"/>
          <w:color w:val="333333"/>
          <w:sz w:val="24"/>
          <w:szCs w:val="24"/>
        </w:rPr>
        <w:t>XVIII</w:t>
      </w:r>
      <w:r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– начале </w:t>
      </w:r>
      <w:r>
        <w:rPr>
          <w:rFonts w:ascii="Times New Roman" w:hAnsi="Times New Roman" w:cs="Times New Roman"/>
          <w:color w:val="333333"/>
          <w:sz w:val="24"/>
          <w:szCs w:val="24"/>
        </w:rPr>
        <w:t>XIX</w:t>
      </w:r>
      <w:r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в. в разных сферах жизни российского общества, промышленного переворота в европейских странах, абсолютизма как формы правления, идеологии Просвещения, революций </w:t>
      </w:r>
      <w:r>
        <w:rPr>
          <w:rFonts w:ascii="Times New Roman" w:hAnsi="Times New Roman" w:cs="Times New Roman"/>
          <w:color w:val="333333"/>
          <w:sz w:val="24"/>
          <w:szCs w:val="24"/>
        </w:rPr>
        <w:t>XVIII</w:t>
      </w:r>
      <w:r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в., внешней политики Российской империи в системе международных отношений рассматриваемого периода;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333333"/>
          <w:sz w:val="24"/>
          <w:szCs w:val="24"/>
          <w:lang w:val="ru-RU"/>
        </w:rPr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объяснять причины и следствия важнейших событий отечественной и всеобщей истории </w:t>
      </w:r>
      <w:r>
        <w:rPr>
          <w:rFonts w:ascii="Times New Roman" w:hAnsi="Times New Roman" w:cs="Times New Roman"/>
          <w:color w:val="333333"/>
          <w:sz w:val="24"/>
          <w:szCs w:val="24"/>
        </w:rPr>
        <w:t>XVIII</w:t>
      </w:r>
      <w:r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– начало </w:t>
      </w:r>
      <w:r>
        <w:rPr>
          <w:rFonts w:ascii="Times New Roman" w:hAnsi="Times New Roman" w:cs="Times New Roman"/>
          <w:color w:val="333333"/>
          <w:sz w:val="24"/>
          <w:szCs w:val="24"/>
        </w:rPr>
        <w:t>XIX</w:t>
      </w:r>
      <w:r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в.(выявлять в историческом тексте суждения о причинах и следствиях событий, систематизировать объяснение причин и следствий событий, представленное в нескольких текстах);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проводить сопоставление однотипных событий и процессов отечественной и всеобщей истории </w:t>
      </w:r>
      <w:r>
        <w:rPr>
          <w:rFonts w:ascii="Times New Roman" w:hAnsi="Times New Roman" w:cs="Times New Roman"/>
          <w:color w:val="333333"/>
          <w:sz w:val="24"/>
          <w:szCs w:val="24"/>
        </w:rPr>
        <w:t>XVIII</w:t>
      </w:r>
      <w:r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– начало </w:t>
      </w:r>
      <w:r>
        <w:rPr>
          <w:rFonts w:ascii="Times New Roman" w:hAnsi="Times New Roman" w:cs="Times New Roman"/>
          <w:color w:val="333333"/>
          <w:sz w:val="24"/>
          <w:szCs w:val="24"/>
        </w:rPr>
        <w:t>XIX</w:t>
      </w:r>
      <w:r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в. (раскрывать повторяющиеся черты исторических ситуаций, выделять черты сходства и различия).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анализировать высказывания историков по спорным вопросам отечественной и всеобщей истории </w:t>
      </w:r>
      <w:r>
        <w:rPr>
          <w:rFonts w:ascii="Times New Roman" w:hAnsi="Times New Roman" w:cs="Times New Roman"/>
          <w:color w:val="333333"/>
          <w:sz w:val="24"/>
          <w:szCs w:val="24"/>
        </w:rPr>
        <w:t>XVIII</w:t>
      </w:r>
      <w:r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– начало </w:t>
      </w:r>
      <w:r>
        <w:rPr>
          <w:rFonts w:ascii="Times New Roman" w:hAnsi="Times New Roman" w:cs="Times New Roman"/>
          <w:color w:val="333333"/>
          <w:sz w:val="24"/>
          <w:szCs w:val="24"/>
        </w:rPr>
        <w:t>XIX</w:t>
      </w:r>
      <w:r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в.(выявлять обсуждаемую проблему, мнение автора, приводимые аргументы, оценивать степень их убедительности);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различать в описаниях событий и личностей </w:t>
      </w:r>
      <w:r>
        <w:rPr>
          <w:rFonts w:ascii="Times New Roman" w:hAnsi="Times New Roman" w:cs="Times New Roman"/>
          <w:color w:val="333333"/>
          <w:sz w:val="24"/>
          <w:szCs w:val="24"/>
        </w:rPr>
        <w:t>XVIII</w:t>
      </w:r>
      <w:r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– начало </w:t>
      </w:r>
      <w:r>
        <w:rPr>
          <w:rFonts w:ascii="Times New Roman" w:hAnsi="Times New Roman" w:cs="Times New Roman"/>
          <w:color w:val="333333"/>
          <w:sz w:val="24"/>
          <w:szCs w:val="24"/>
        </w:rPr>
        <w:t>XIX</w:t>
      </w:r>
      <w:r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в. ценностные категории, значимые для данной эпохи (в том числе для разных социальных слоев), выражать свое отношение к ним.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>Применение исторических знаний: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раскрывать (объяснять), как сочетались в памятниках культуры России </w:t>
      </w:r>
      <w:r>
        <w:rPr>
          <w:rFonts w:ascii="Times New Roman" w:hAnsi="Times New Roman" w:cs="Times New Roman"/>
          <w:color w:val="333333"/>
          <w:sz w:val="24"/>
          <w:szCs w:val="24"/>
        </w:rPr>
        <w:t>XVIII</w:t>
      </w:r>
      <w:r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– начало </w:t>
      </w:r>
      <w:r>
        <w:rPr>
          <w:rFonts w:ascii="Times New Roman" w:hAnsi="Times New Roman" w:cs="Times New Roman"/>
          <w:color w:val="333333"/>
          <w:sz w:val="24"/>
          <w:szCs w:val="24"/>
        </w:rPr>
        <w:t>XIX</w:t>
      </w:r>
      <w:r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в. европейские влияния и национальные традиции, показывать на примерах;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выполнять учебные проекты по отечественной и всеобщей истории </w:t>
      </w:r>
      <w:r>
        <w:rPr>
          <w:rFonts w:ascii="Times New Roman" w:hAnsi="Times New Roman" w:cs="Times New Roman"/>
          <w:color w:val="333333"/>
          <w:sz w:val="24"/>
          <w:szCs w:val="24"/>
        </w:rPr>
        <w:t>XVIII</w:t>
      </w:r>
      <w:r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– начало </w:t>
      </w:r>
      <w:r>
        <w:rPr>
          <w:rFonts w:ascii="Times New Roman" w:hAnsi="Times New Roman" w:cs="Times New Roman"/>
          <w:color w:val="333333"/>
          <w:sz w:val="24"/>
          <w:szCs w:val="24"/>
        </w:rPr>
        <w:t>XIX</w:t>
      </w:r>
      <w:r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в. (в том числе на региональном материале).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333333"/>
          <w:sz w:val="24"/>
          <w:szCs w:val="24"/>
          <w:lang w:val="ru-RU"/>
        </w:rPr>
        <w:t>Предметные результаты изучения истории</w:t>
      </w:r>
      <w:r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 xml:space="preserve"> в 9 классе: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>Знание хронологии, работа с хронологией: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называть даты (хронологические границы) важнейших событий и процессов отечественной и всеобщей истории </w:t>
      </w:r>
      <w:r>
        <w:rPr>
          <w:rFonts w:ascii="Times New Roman" w:hAnsi="Times New Roman" w:cs="Times New Roman"/>
          <w:color w:val="333333"/>
          <w:sz w:val="24"/>
          <w:szCs w:val="24"/>
        </w:rPr>
        <w:t>XIX</w:t>
      </w:r>
      <w:r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‒ начала </w:t>
      </w:r>
      <w:r>
        <w:rPr>
          <w:rFonts w:ascii="Times New Roman" w:hAnsi="Times New Roman" w:cs="Times New Roman"/>
          <w:color w:val="333333"/>
          <w:sz w:val="24"/>
          <w:szCs w:val="24"/>
        </w:rPr>
        <w:t>XX</w:t>
      </w:r>
      <w:r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в.; выделять этапы (периоды) в развитии ключевых событий и процессов;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выявлять синхронность (асинхронность) исторических процессов отечественной и всеобщей истории </w:t>
      </w:r>
      <w:r>
        <w:rPr>
          <w:rFonts w:ascii="Times New Roman" w:hAnsi="Times New Roman" w:cs="Times New Roman"/>
          <w:color w:val="333333"/>
          <w:sz w:val="24"/>
          <w:szCs w:val="24"/>
        </w:rPr>
        <w:t>XIX</w:t>
      </w:r>
      <w:r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‒ начала </w:t>
      </w:r>
      <w:r>
        <w:rPr>
          <w:rFonts w:ascii="Times New Roman" w:hAnsi="Times New Roman" w:cs="Times New Roman"/>
          <w:color w:val="333333"/>
          <w:sz w:val="24"/>
          <w:szCs w:val="24"/>
        </w:rPr>
        <w:t>XX</w:t>
      </w:r>
      <w:r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в.;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определять последовательность событий отечественной и всеобщей истории </w:t>
      </w:r>
      <w:r>
        <w:rPr>
          <w:rFonts w:ascii="Times New Roman" w:hAnsi="Times New Roman" w:cs="Times New Roman"/>
          <w:color w:val="333333"/>
          <w:sz w:val="24"/>
          <w:szCs w:val="24"/>
        </w:rPr>
        <w:t>XIX</w:t>
      </w:r>
      <w:r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‒ начала </w:t>
      </w:r>
      <w:r>
        <w:rPr>
          <w:rFonts w:ascii="Times New Roman" w:hAnsi="Times New Roman" w:cs="Times New Roman"/>
          <w:color w:val="333333"/>
          <w:sz w:val="24"/>
          <w:szCs w:val="24"/>
        </w:rPr>
        <w:t>XX</w:t>
      </w:r>
      <w:r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в. на основе анализа причинно-следственных связей.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>Знание исторических фактов, работа с фактами: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характеризовать место, обстоятельства, участников, результаты важнейших событий отечественной и всеобщей истории </w:t>
      </w:r>
      <w:r>
        <w:rPr>
          <w:rFonts w:ascii="Times New Roman" w:hAnsi="Times New Roman" w:cs="Times New Roman"/>
          <w:color w:val="333333"/>
          <w:sz w:val="24"/>
          <w:szCs w:val="24"/>
        </w:rPr>
        <w:t>XIX</w:t>
      </w:r>
      <w:r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‒ начала </w:t>
      </w:r>
      <w:r>
        <w:rPr>
          <w:rFonts w:ascii="Times New Roman" w:hAnsi="Times New Roman" w:cs="Times New Roman"/>
          <w:color w:val="333333"/>
          <w:sz w:val="24"/>
          <w:szCs w:val="24"/>
        </w:rPr>
        <w:t>XX</w:t>
      </w:r>
      <w:r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в.;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333333"/>
          <w:sz w:val="24"/>
          <w:szCs w:val="24"/>
          <w:lang w:val="ru-RU"/>
        </w:rPr>
        <w:t>группировать, систематизировать факты по самостоятельно определяемому признаку (хронологии, принадлежности к историческим процессам, типологическим основаниям и другим), составлять систематические таблицы.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>Работа с исторической картой: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выявлять и показывать на карте изменения, произошедшие в результате значительных социально-экономических и политических событий и процессов отечественной и всеобщей истории </w:t>
      </w:r>
      <w:r>
        <w:rPr>
          <w:rFonts w:ascii="Times New Roman" w:hAnsi="Times New Roman" w:cs="Times New Roman"/>
          <w:color w:val="333333"/>
          <w:sz w:val="24"/>
          <w:szCs w:val="24"/>
        </w:rPr>
        <w:t>XIX</w:t>
      </w:r>
      <w:r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‒ начала </w:t>
      </w:r>
      <w:r>
        <w:rPr>
          <w:rFonts w:ascii="Times New Roman" w:hAnsi="Times New Roman" w:cs="Times New Roman"/>
          <w:color w:val="333333"/>
          <w:sz w:val="24"/>
          <w:szCs w:val="24"/>
        </w:rPr>
        <w:t>XX</w:t>
      </w:r>
      <w:r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в.;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333333"/>
          <w:sz w:val="24"/>
          <w:szCs w:val="24"/>
          <w:lang w:val="ru-RU"/>
        </w:rPr>
        <w:lastRenderedPageBreak/>
        <w:t>определять на основе карты влияние географического фактора на развитие различных сфер жизни страны (группы стран).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>Работа с историческими источниками: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333333"/>
          <w:sz w:val="24"/>
          <w:szCs w:val="24"/>
          <w:lang w:val="ru-RU"/>
        </w:rPr>
        <w:t>представлять в дополнение к известным ранее видам письменных источников особенности таких материалов, как произведения общественной мысли, газетная публицистика, программы политических партий, статистические данные;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333333"/>
          <w:sz w:val="24"/>
          <w:szCs w:val="24"/>
          <w:lang w:val="ru-RU"/>
        </w:rPr>
        <w:t>определять тип и вид источника (письменного, визуального);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333333"/>
          <w:sz w:val="24"/>
          <w:szCs w:val="24"/>
          <w:lang w:val="ru-RU"/>
        </w:rPr>
        <w:t>выявлять принадлежность источника определенному лицу, социальной группе, общественному течению и другим;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извлекать, сопоставлять и систематизировать информацию о событиях отечественной и всеобщей истории </w:t>
      </w:r>
      <w:r>
        <w:rPr>
          <w:rFonts w:ascii="Times New Roman" w:hAnsi="Times New Roman" w:cs="Times New Roman"/>
          <w:color w:val="333333"/>
          <w:sz w:val="24"/>
          <w:szCs w:val="24"/>
        </w:rPr>
        <w:t>XIX</w:t>
      </w:r>
      <w:r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‒ начала </w:t>
      </w:r>
      <w:r>
        <w:rPr>
          <w:rFonts w:ascii="Times New Roman" w:hAnsi="Times New Roman" w:cs="Times New Roman"/>
          <w:color w:val="333333"/>
          <w:sz w:val="24"/>
          <w:szCs w:val="24"/>
        </w:rPr>
        <w:t>XX</w:t>
      </w:r>
      <w:r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в. из разных письменных, визуальных и вещественных источников;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333333"/>
          <w:sz w:val="24"/>
          <w:szCs w:val="24"/>
          <w:lang w:val="ru-RU"/>
        </w:rPr>
        <w:t>различать в тексте письменных источников факты и интерпретации событий прошлого.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>Историческое описание (реконструкция):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представлять развернутый рассказ о ключевых событиях отечественной и всеобщей истории </w:t>
      </w:r>
      <w:r>
        <w:rPr>
          <w:rFonts w:ascii="Times New Roman" w:hAnsi="Times New Roman" w:cs="Times New Roman"/>
          <w:color w:val="333333"/>
          <w:sz w:val="24"/>
          <w:szCs w:val="24"/>
        </w:rPr>
        <w:t>XIX</w:t>
      </w:r>
      <w:r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‒ начала </w:t>
      </w:r>
      <w:r>
        <w:rPr>
          <w:rFonts w:ascii="Times New Roman" w:hAnsi="Times New Roman" w:cs="Times New Roman"/>
          <w:color w:val="333333"/>
          <w:sz w:val="24"/>
          <w:szCs w:val="24"/>
        </w:rPr>
        <w:t>XX</w:t>
      </w:r>
      <w:r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в. с использованием визуальных материалов (устно, письменно в форме короткого эссе, презентации);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составлять развернутую характеристику исторических личностей </w:t>
      </w:r>
      <w:r>
        <w:rPr>
          <w:rFonts w:ascii="Times New Roman" w:hAnsi="Times New Roman" w:cs="Times New Roman"/>
          <w:color w:val="333333"/>
          <w:sz w:val="24"/>
          <w:szCs w:val="24"/>
        </w:rPr>
        <w:t>XIX</w:t>
      </w:r>
      <w:r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‒ начала </w:t>
      </w:r>
      <w:r>
        <w:rPr>
          <w:rFonts w:ascii="Times New Roman" w:hAnsi="Times New Roman" w:cs="Times New Roman"/>
          <w:color w:val="333333"/>
          <w:sz w:val="24"/>
          <w:szCs w:val="24"/>
        </w:rPr>
        <w:t>XX</w:t>
      </w:r>
      <w:r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в. с описанием и оценкой их деятельности (сообщение, презентация, эссе);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составлять описание образа жизни различных групп населения в России и других странах в </w:t>
      </w:r>
      <w:r>
        <w:rPr>
          <w:rFonts w:ascii="Times New Roman" w:hAnsi="Times New Roman" w:cs="Times New Roman"/>
          <w:color w:val="333333"/>
          <w:sz w:val="24"/>
          <w:szCs w:val="24"/>
        </w:rPr>
        <w:t>XIX</w:t>
      </w:r>
      <w:r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‒ начале </w:t>
      </w:r>
      <w:r>
        <w:rPr>
          <w:rFonts w:ascii="Times New Roman" w:hAnsi="Times New Roman" w:cs="Times New Roman"/>
          <w:color w:val="333333"/>
          <w:sz w:val="24"/>
          <w:szCs w:val="24"/>
        </w:rPr>
        <w:t>XX</w:t>
      </w:r>
      <w:r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в., показывая изменения, происшедшие в течение рассматриваемого периода;представлять описание памятников материальной и художественной культуры изучаемой эпохи, их назначения, использованных при их создании технических и художественных приемов и другое.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>Анализ, объяснение исторических событий, явлений: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раскрывать существенные черты экономического, социального и политического развития России и других стран в </w:t>
      </w:r>
      <w:r>
        <w:rPr>
          <w:rFonts w:ascii="Times New Roman" w:hAnsi="Times New Roman" w:cs="Times New Roman"/>
          <w:color w:val="333333"/>
          <w:sz w:val="24"/>
          <w:szCs w:val="24"/>
        </w:rPr>
        <w:t>XIX</w:t>
      </w:r>
      <w:r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‒ начале </w:t>
      </w:r>
      <w:r>
        <w:rPr>
          <w:rFonts w:ascii="Times New Roman" w:hAnsi="Times New Roman" w:cs="Times New Roman"/>
          <w:color w:val="333333"/>
          <w:sz w:val="24"/>
          <w:szCs w:val="24"/>
        </w:rPr>
        <w:t>XX</w:t>
      </w:r>
      <w:r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в., процессов модернизации в мире и России, масштабных социальных движений и революций в рассматриваемый период, международных отношений рассматриваемого периода и участия в них России;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333333"/>
          <w:sz w:val="24"/>
          <w:szCs w:val="24"/>
          <w:lang w:val="ru-RU"/>
        </w:rPr>
        <w:t>объяснять смысл ключевых понятий, относящихся к данной эпохе отечественной и всеобщей истории; соотносить общие понятия и факты;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объяснять причины и следствия важнейших событий отечественной и всеобщей истории </w:t>
      </w:r>
      <w:r>
        <w:rPr>
          <w:rFonts w:ascii="Times New Roman" w:hAnsi="Times New Roman" w:cs="Times New Roman"/>
          <w:color w:val="333333"/>
          <w:sz w:val="24"/>
          <w:szCs w:val="24"/>
        </w:rPr>
        <w:t>XIX</w:t>
      </w:r>
      <w:r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‒ начала </w:t>
      </w:r>
      <w:r>
        <w:rPr>
          <w:rFonts w:ascii="Times New Roman" w:hAnsi="Times New Roman" w:cs="Times New Roman"/>
          <w:color w:val="333333"/>
          <w:sz w:val="24"/>
          <w:szCs w:val="24"/>
        </w:rPr>
        <w:t>XX</w:t>
      </w:r>
      <w:r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в. (выявлять в историческом тексте суждения о причинах и следствиях событий, систематизировать объяснение причин и следствий событий, представленное в нескольких текстах, определять и объяснять свое отношение к существующим трактовкам причин и следствий исторических событий;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проводить сопоставление однотипных событий и процессов отечественной и всеобщей истории </w:t>
      </w:r>
      <w:r>
        <w:rPr>
          <w:rFonts w:ascii="Times New Roman" w:hAnsi="Times New Roman" w:cs="Times New Roman"/>
          <w:color w:val="333333"/>
          <w:sz w:val="24"/>
          <w:szCs w:val="24"/>
        </w:rPr>
        <w:t>XIX</w:t>
      </w:r>
      <w:r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‒ начала </w:t>
      </w:r>
      <w:r>
        <w:rPr>
          <w:rFonts w:ascii="Times New Roman" w:hAnsi="Times New Roman" w:cs="Times New Roman"/>
          <w:color w:val="333333"/>
          <w:sz w:val="24"/>
          <w:szCs w:val="24"/>
        </w:rPr>
        <w:t>XX</w:t>
      </w:r>
      <w:r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в. (указывать повторяющиеся черты исторических ситуаций, выделять черты сходства и различия, раскрывать, чем объяснялось своеобразие ситуаций в России, других странах).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сопоставлять высказывания историков, содержащие разные мнения по спорным вопросам отечественной и всеобщей истории </w:t>
      </w:r>
      <w:r>
        <w:rPr>
          <w:rFonts w:ascii="Times New Roman" w:hAnsi="Times New Roman" w:cs="Times New Roman"/>
          <w:color w:val="333333"/>
          <w:sz w:val="24"/>
          <w:szCs w:val="24"/>
        </w:rPr>
        <w:t>XIX</w:t>
      </w:r>
      <w:r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‒ начала </w:t>
      </w:r>
      <w:r>
        <w:rPr>
          <w:rFonts w:ascii="Times New Roman" w:hAnsi="Times New Roman" w:cs="Times New Roman"/>
          <w:color w:val="333333"/>
          <w:sz w:val="24"/>
          <w:szCs w:val="24"/>
        </w:rPr>
        <w:t>XX</w:t>
      </w:r>
      <w:r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в., объяснять, что могло лежать в их основе;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333333"/>
          <w:sz w:val="24"/>
          <w:szCs w:val="24"/>
          <w:lang w:val="ru-RU"/>
        </w:rPr>
        <w:t>оценивать степень убедительности предложенных точек зрения, формулировать и аргументировать свое мнение;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333333"/>
          <w:sz w:val="24"/>
          <w:szCs w:val="24"/>
          <w:lang w:val="ru-RU"/>
        </w:rPr>
        <w:t>объяснять, какими ценностями руководствовались люди в рассматриваемую эпоху (на примерах конкретных ситуаций, персоналий), выражать свое отношение к ним.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>Применение исторических знаний: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333333"/>
          <w:sz w:val="24"/>
          <w:szCs w:val="24"/>
          <w:lang w:val="ru-RU"/>
        </w:rPr>
        <w:lastRenderedPageBreak/>
        <w:t xml:space="preserve">распознавать в окружающей среде, в том числе в родном городе, регионе памятники материальной и художественной культуры </w:t>
      </w:r>
      <w:r>
        <w:rPr>
          <w:rFonts w:ascii="Times New Roman" w:hAnsi="Times New Roman" w:cs="Times New Roman"/>
          <w:color w:val="333333"/>
          <w:sz w:val="24"/>
          <w:szCs w:val="24"/>
        </w:rPr>
        <w:t>XIX</w:t>
      </w:r>
      <w:r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‒ начала ХХ в., объяснять, в чём заключалось их значение для времени их создания и для современного общества;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выполнять учебные проекты по отечественной и всеобщей истории </w:t>
      </w:r>
      <w:r>
        <w:rPr>
          <w:rFonts w:ascii="Times New Roman" w:hAnsi="Times New Roman" w:cs="Times New Roman"/>
          <w:color w:val="333333"/>
          <w:sz w:val="24"/>
          <w:szCs w:val="24"/>
        </w:rPr>
        <w:t>XIX</w:t>
      </w:r>
      <w:r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‒ начала ХХ в. (в том числе на региональном материале);</w:t>
      </w:r>
    </w:p>
    <w:p w:rsidR="004F1F23" w:rsidRDefault="008A61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  <w:sectPr w:rsidR="004F1F23">
          <w:footerReference w:type="default" r:id="rId13"/>
          <w:pgSz w:w="11906" w:h="16383"/>
          <w:pgMar w:top="1134" w:right="850" w:bottom="1134" w:left="1134" w:header="0" w:footer="720" w:gutter="0"/>
          <w:cols w:space="720"/>
          <w:formProt w:val="0"/>
          <w:docGrid w:linePitch="100" w:charSpace="4096"/>
        </w:sectPr>
      </w:pPr>
      <w:r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объяснять, в чем состоит наследие истории </w:t>
      </w:r>
      <w:r>
        <w:rPr>
          <w:rFonts w:ascii="Times New Roman" w:hAnsi="Times New Roman" w:cs="Times New Roman"/>
          <w:color w:val="333333"/>
          <w:sz w:val="24"/>
          <w:szCs w:val="24"/>
        </w:rPr>
        <w:t>XIX</w:t>
      </w:r>
      <w:r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‒ начала ХХ в. для России, других стран мира, высказывать и аргументировать своё отношение к культурному наследию в общественных обсуждениях.</w:t>
      </w:r>
    </w:p>
    <w:p w:rsidR="004F1F23" w:rsidRDefault="008A61D6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8" w:name="block-66756889"/>
      <w:bookmarkEnd w:id="8"/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4F1F23" w:rsidRDefault="008A61D6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13719" w:type="dxa"/>
        <w:tblInd w:w="-8" w:type="dxa"/>
        <w:tblLayout w:type="fixed"/>
        <w:tblCellMar>
          <w:top w:w="50" w:type="dxa"/>
          <w:left w:w="100" w:type="dxa"/>
        </w:tblCellMar>
        <w:tblLook w:val="04A0" w:firstRow="1" w:lastRow="0" w:firstColumn="1" w:lastColumn="0" w:noHBand="0" w:noVBand="1"/>
      </w:tblPr>
      <w:tblGrid>
        <w:gridCol w:w="1120"/>
        <w:gridCol w:w="4592"/>
        <w:gridCol w:w="1562"/>
        <w:gridCol w:w="1841"/>
        <w:gridCol w:w="1910"/>
        <w:gridCol w:w="2694"/>
      </w:tblGrid>
      <w:tr w:rsidR="004F1F23">
        <w:trPr>
          <w:trHeight w:val="144"/>
        </w:trPr>
        <w:tc>
          <w:tcPr>
            <w:tcW w:w="111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№ п/п</w:t>
            </w:r>
          </w:p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 разделов и тем программы</w:t>
            </w:r>
          </w:p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31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 (цифровые) образовательные ресурсы</w:t>
            </w:r>
          </w:p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F1F23">
        <w:trPr>
          <w:trHeight w:val="144"/>
        </w:trPr>
        <w:tc>
          <w:tcPr>
            <w:tcW w:w="111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1F23" w:rsidRDefault="004F1F23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9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1F23" w:rsidRDefault="004F1F23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</w:p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 работы</w:t>
            </w:r>
          </w:p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 работы</w:t>
            </w:r>
          </w:p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9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1F23" w:rsidRDefault="004F1F23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F1F23">
        <w:trPr>
          <w:trHeight w:val="144"/>
        </w:trPr>
        <w:tc>
          <w:tcPr>
            <w:tcW w:w="1371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4F1F23" w:rsidRDefault="008A61D6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inline distT="0" distB="0" distL="0" distR="0">
                      <wp:extent cx="1270" cy="19685"/>
                      <wp:effectExtent l="0" t="0" r="0" b="0"/>
                      <wp:docPr id="1" name="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20" cy="190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A0A0A0"/>
                              </a:solidFill>
                              <a:ln w="0">
                                <a:noFill/>
                              </a:ln>
                            </wps:spPr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shape_0" fillcolor="#a0a0a0" stroked="f" style="position:absolute;margin-left:0pt;margin-top:-1.55pt;width:0pt;height:1.45pt;mso-wrap-style:none;v-text-anchor:middle;mso-position-horizontal:center;mso-position-vertical:top">
                      <v:fill o:detectmouseclick="t" type="solid" color2="#5f5f5f"/>
                      <v:stroke color="#3465a4" joinstyle="round" endcap="flat"/>
                      <w10:wrap type="topAndBottom"/>
                    </v:rect>
                  </w:pict>
                </mc:Fallback>
              </mc:AlternateContent>
            </w:r>
          </w:p>
        </w:tc>
      </w:tr>
      <w:tr w:rsidR="004F1F23">
        <w:trPr>
          <w:trHeight w:val="144"/>
        </w:trPr>
        <w:tc>
          <w:tcPr>
            <w:tcW w:w="1371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История Древнего мира</w:t>
            </w:r>
          </w:p>
        </w:tc>
      </w:tr>
      <w:tr w:rsidR="004F1F23">
        <w:trPr>
          <w:trHeight w:val="144"/>
        </w:trPr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F1F23">
        <w:trPr>
          <w:trHeight w:val="144"/>
        </w:trPr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Первобытное общество</w:t>
            </w:r>
          </w:p>
        </w:tc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F1F23">
        <w:trPr>
          <w:trHeight w:val="144"/>
        </w:trPr>
        <w:tc>
          <w:tcPr>
            <w:tcW w:w="57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</w:t>
            </w:r>
          </w:p>
        </w:tc>
        <w:tc>
          <w:tcPr>
            <w:tcW w:w="644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F1F23">
        <w:trPr>
          <w:trHeight w:val="144"/>
        </w:trPr>
        <w:tc>
          <w:tcPr>
            <w:tcW w:w="1371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Древний мир</w:t>
            </w:r>
          </w:p>
        </w:tc>
      </w:tr>
      <w:tr w:rsidR="004F1F23">
        <w:trPr>
          <w:trHeight w:val="144"/>
        </w:trPr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Древний мир. Древний Восток</w:t>
            </w:r>
          </w:p>
        </w:tc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F1F23">
        <w:trPr>
          <w:trHeight w:val="144"/>
        </w:trPr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Древний Египет</w:t>
            </w:r>
          </w:p>
        </w:tc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F1F23">
        <w:trPr>
          <w:trHeight w:val="144"/>
        </w:trPr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4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Древние цивилизации Месопотамии</w:t>
            </w:r>
          </w:p>
        </w:tc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F1F23">
        <w:trPr>
          <w:trHeight w:val="144"/>
        </w:trPr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4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Восточное Средиземноморье в древности</w:t>
            </w:r>
          </w:p>
        </w:tc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F1F23">
        <w:trPr>
          <w:trHeight w:val="144"/>
        </w:trPr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4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Ассирия. Персидская держава</w:t>
            </w:r>
          </w:p>
        </w:tc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F1F23">
        <w:trPr>
          <w:trHeight w:val="144"/>
        </w:trPr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4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Древняя Индия. Древний Китай</w:t>
            </w:r>
          </w:p>
        </w:tc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F1F23">
        <w:trPr>
          <w:trHeight w:val="144"/>
        </w:trPr>
        <w:tc>
          <w:tcPr>
            <w:tcW w:w="57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</w:t>
            </w:r>
          </w:p>
        </w:tc>
        <w:tc>
          <w:tcPr>
            <w:tcW w:w="644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F1F23">
        <w:trPr>
          <w:trHeight w:val="144"/>
        </w:trPr>
        <w:tc>
          <w:tcPr>
            <w:tcW w:w="1371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Древняя Греция. Эллинизм</w:t>
            </w:r>
          </w:p>
        </w:tc>
      </w:tr>
      <w:tr w:rsidR="004F1F23">
        <w:trPr>
          <w:trHeight w:val="144"/>
        </w:trPr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Древнейшая Греция</w:t>
            </w:r>
          </w:p>
        </w:tc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F1F23">
        <w:trPr>
          <w:trHeight w:val="144"/>
        </w:trPr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4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Греческие полисы</w:t>
            </w:r>
          </w:p>
        </w:tc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F1F23">
        <w:trPr>
          <w:trHeight w:val="144"/>
        </w:trPr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4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Древней Греции</w:t>
            </w:r>
          </w:p>
        </w:tc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F1F23">
        <w:trPr>
          <w:trHeight w:val="144"/>
        </w:trPr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4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Македонские завоевания. Эллинизм</w:t>
            </w:r>
          </w:p>
        </w:tc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F1F23">
        <w:trPr>
          <w:trHeight w:val="144"/>
        </w:trPr>
        <w:tc>
          <w:tcPr>
            <w:tcW w:w="57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</w:t>
            </w:r>
          </w:p>
        </w:tc>
        <w:tc>
          <w:tcPr>
            <w:tcW w:w="644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F1F23">
        <w:trPr>
          <w:trHeight w:val="144"/>
        </w:trPr>
        <w:tc>
          <w:tcPr>
            <w:tcW w:w="1371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Древний Рим</w:t>
            </w:r>
          </w:p>
        </w:tc>
      </w:tr>
      <w:tr w:rsidR="004F1F23">
        <w:trPr>
          <w:trHeight w:val="144"/>
        </w:trPr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4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Возникновение Римского государства</w:t>
            </w:r>
          </w:p>
        </w:tc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F1F23">
        <w:trPr>
          <w:trHeight w:val="144"/>
        </w:trPr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4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Римские завоевания в Средиземноморье</w:t>
            </w:r>
          </w:p>
        </w:tc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F1F23">
        <w:trPr>
          <w:trHeight w:val="144"/>
        </w:trPr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4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Поздняя Римская республика. Гражданские войны</w:t>
            </w:r>
          </w:p>
        </w:tc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F1F23">
        <w:trPr>
          <w:trHeight w:val="144"/>
        </w:trPr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4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Расцвет и падение Римской империи.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Древнего Рима</w:t>
            </w:r>
          </w:p>
        </w:tc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F1F23">
        <w:trPr>
          <w:trHeight w:val="144"/>
        </w:trPr>
        <w:tc>
          <w:tcPr>
            <w:tcW w:w="57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</w:t>
            </w:r>
          </w:p>
        </w:tc>
        <w:tc>
          <w:tcPr>
            <w:tcW w:w="644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F1F23" w:rsidRPr="00C64733">
        <w:trPr>
          <w:trHeight w:val="144"/>
        </w:trPr>
        <w:tc>
          <w:tcPr>
            <w:tcW w:w="1371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Курс «История нашего края»</w:t>
            </w:r>
          </w:p>
        </w:tc>
      </w:tr>
      <w:tr w:rsidR="004F1F23">
        <w:trPr>
          <w:trHeight w:val="144"/>
        </w:trPr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4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F1F23">
        <w:trPr>
          <w:trHeight w:val="144"/>
        </w:trPr>
        <w:tc>
          <w:tcPr>
            <w:tcW w:w="57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Итого по разделу, курсу</w:t>
            </w:r>
          </w:p>
        </w:tc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</w:t>
            </w:r>
          </w:p>
        </w:tc>
        <w:tc>
          <w:tcPr>
            <w:tcW w:w="644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F1F23">
        <w:trPr>
          <w:trHeight w:val="144"/>
        </w:trPr>
        <w:tc>
          <w:tcPr>
            <w:tcW w:w="57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4F1F23" w:rsidRDefault="004F1F23">
      <w:pPr>
        <w:sectPr w:rsidR="004F1F23">
          <w:footerReference w:type="default" r:id="rId14"/>
          <w:pgSz w:w="16383" w:h="11906" w:orient="landscape"/>
          <w:pgMar w:top="1134" w:right="850" w:bottom="1134" w:left="1701" w:header="0" w:footer="720" w:gutter="0"/>
          <w:cols w:space="720"/>
          <w:formProt w:val="0"/>
          <w:docGrid w:linePitch="100" w:charSpace="4096"/>
        </w:sectPr>
      </w:pPr>
    </w:p>
    <w:p w:rsidR="004F1F23" w:rsidRDefault="008A61D6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13867" w:type="dxa"/>
        <w:tblInd w:w="-8" w:type="dxa"/>
        <w:tblLayout w:type="fixed"/>
        <w:tblCellMar>
          <w:top w:w="50" w:type="dxa"/>
          <w:left w:w="100" w:type="dxa"/>
        </w:tblCellMar>
        <w:tblLook w:val="04A0" w:firstRow="1" w:lastRow="0" w:firstColumn="1" w:lastColumn="0" w:noHBand="0" w:noVBand="1"/>
      </w:tblPr>
      <w:tblGrid>
        <w:gridCol w:w="1246"/>
        <w:gridCol w:w="4466"/>
        <w:gridCol w:w="1614"/>
        <w:gridCol w:w="1842"/>
        <w:gridCol w:w="1911"/>
        <w:gridCol w:w="2788"/>
      </w:tblGrid>
      <w:tr w:rsidR="004F1F23">
        <w:trPr>
          <w:trHeight w:val="144"/>
        </w:trPr>
        <w:tc>
          <w:tcPr>
            <w:tcW w:w="12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№ п/п</w:t>
            </w:r>
          </w:p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46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 разделов и тем программы</w:t>
            </w:r>
          </w:p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3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 (цифровые) образовательные ресурсы</w:t>
            </w:r>
          </w:p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F1F23">
        <w:trPr>
          <w:trHeight w:val="144"/>
        </w:trPr>
        <w:tc>
          <w:tcPr>
            <w:tcW w:w="124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1F23" w:rsidRDefault="004F1F23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46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1F23" w:rsidRDefault="004F1F23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</w:p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 работы</w:t>
            </w:r>
          </w:p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 работы</w:t>
            </w:r>
          </w:p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8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1F23" w:rsidRDefault="004F1F23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F1F23">
        <w:trPr>
          <w:trHeight w:val="144"/>
        </w:trPr>
        <w:tc>
          <w:tcPr>
            <w:tcW w:w="1386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Всеобщая история. История Средних веков.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V – конец XV вв.</w:t>
            </w:r>
          </w:p>
        </w:tc>
      </w:tr>
      <w:tr w:rsidR="004F1F23">
        <w:trPr>
          <w:trHeight w:val="144"/>
        </w:trPr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F1F23">
        <w:trPr>
          <w:trHeight w:val="144"/>
        </w:trPr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Европа в раннее Средневековье</w:t>
            </w:r>
          </w:p>
        </w:tc>
        <w:tc>
          <w:tcPr>
            <w:tcW w:w="1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F1F23">
        <w:trPr>
          <w:trHeight w:val="144"/>
        </w:trPr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4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Мусульманская цивилизация в </w:t>
            </w:r>
            <w:r>
              <w:rPr>
                <w:rFonts w:ascii="Times New Roman" w:hAnsi="Times New Roman"/>
                <w:color w:val="000000"/>
                <w:sz w:val="24"/>
              </w:rPr>
              <w:t>VII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F1F23">
        <w:trPr>
          <w:trHeight w:val="144"/>
        </w:trPr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4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Средневековое европейское общество</w:t>
            </w:r>
          </w:p>
        </w:tc>
        <w:tc>
          <w:tcPr>
            <w:tcW w:w="1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F1F23">
        <w:trPr>
          <w:trHeight w:val="144"/>
        </w:trPr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4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Расцвет Средневековья в Западной Европе</w:t>
            </w:r>
          </w:p>
        </w:tc>
        <w:tc>
          <w:tcPr>
            <w:tcW w:w="1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F1F23">
        <w:trPr>
          <w:trHeight w:val="144"/>
        </w:trPr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4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Страны и народы Азии, Африки и Америки в Средние века</w:t>
            </w:r>
          </w:p>
        </w:tc>
        <w:tc>
          <w:tcPr>
            <w:tcW w:w="1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F1F23">
        <w:trPr>
          <w:trHeight w:val="144"/>
        </w:trPr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4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Осень Средневековья</w:t>
            </w:r>
          </w:p>
        </w:tc>
        <w:tc>
          <w:tcPr>
            <w:tcW w:w="1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F1F23">
        <w:trPr>
          <w:trHeight w:val="144"/>
        </w:trPr>
        <w:tc>
          <w:tcPr>
            <w:tcW w:w="57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</w:t>
            </w:r>
          </w:p>
        </w:tc>
        <w:tc>
          <w:tcPr>
            <w:tcW w:w="654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F1F23" w:rsidRPr="00C64733">
        <w:trPr>
          <w:trHeight w:val="144"/>
        </w:trPr>
        <w:tc>
          <w:tcPr>
            <w:tcW w:w="1386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История России с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IX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до начала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вв.</w:t>
            </w:r>
          </w:p>
        </w:tc>
      </w:tr>
      <w:tr w:rsidR="004F1F23">
        <w:trPr>
          <w:trHeight w:val="144"/>
        </w:trPr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F1F23">
        <w:trPr>
          <w:trHeight w:val="144"/>
        </w:trPr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Великое переселение народов на территории современной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Государство Русь</w:t>
            </w:r>
          </w:p>
        </w:tc>
        <w:tc>
          <w:tcPr>
            <w:tcW w:w="1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F1F23">
        <w:trPr>
          <w:trHeight w:val="144"/>
        </w:trPr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4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земли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F1F23">
        <w:trPr>
          <w:trHeight w:val="144"/>
        </w:trPr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4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земли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в.</w:t>
            </w:r>
          </w:p>
        </w:tc>
        <w:tc>
          <w:tcPr>
            <w:tcW w:w="1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F1F23">
        <w:trPr>
          <w:trHeight w:val="144"/>
        </w:trPr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4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Создание единого Российского государства</w:t>
            </w:r>
          </w:p>
        </w:tc>
        <w:tc>
          <w:tcPr>
            <w:tcW w:w="1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F1F23">
        <w:trPr>
          <w:trHeight w:val="144"/>
        </w:trPr>
        <w:tc>
          <w:tcPr>
            <w:tcW w:w="57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57</w:t>
            </w:r>
          </w:p>
        </w:tc>
        <w:tc>
          <w:tcPr>
            <w:tcW w:w="654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F1F23" w:rsidRPr="00C64733">
        <w:trPr>
          <w:trHeight w:val="144"/>
        </w:trPr>
        <w:tc>
          <w:tcPr>
            <w:tcW w:w="1386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Курс «История нашего края»</w:t>
            </w:r>
          </w:p>
        </w:tc>
      </w:tr>
      <w:tr w:rsidR="004F1F23">
        <w:trPr>
          <w:trHeight w:val="144"/>
        </w:trPr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1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F1F23">
        <w:trPr>
          <w:trHeight w:val="144"/>
        </w:trPr>
        <w:tc>
          <w:tcPr>
            <w:tcW w:w="57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Итого по разделу, курсу</w:t>
            </w:r>
          </w:p>
        </w:tc>
        <w:tc>
          <w:tcPr>
            <w:tcW w:w="1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</w:t>
            </w:r>
          </w:p>
        </w:tc>
        <w:tc>
          <w:tcPr>
            <w:tcW w:w="654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F1F23">
        <w:trPr>
          <w:trHeight w:val="144"/>
        </w:trPr>
        <w:tc>
          <w:tcPr>
            <w:tcW w:w="57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2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4F1F23" w:rsidRDefault="004F1F23">
      <w:pPr>
        <w:sectPr w:rsidR="004F1F23">
          <w:footerReference w:type="default" r:id="rId15"/>
          <w:pgSz w:w="16383" w:h="11906" w:orient="landscape"/>
          <w:pgMar w:top="1134" w:right="850" w:bottom="1134" w:left="1701" w:header="0" w:footer="720" w:gutter="0"/>
          <w:cols w:space="720"/>
          <w:formProt w:val="0"/>
          <w:docGrid w:linePitch="100" w:charSpace="4096"/>
        </w:sectPr>
      </w:pPr>
    </w:p>
    <w:p w:rsidR="004F1F23" w:rsidRDefault="008A61D6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13792" w:type="dxa"/>
        <w:tblInd w:w="-8" w:type="dxa"/>
        <w:tblLayout w:type="fixed"/>
        <w:tblCellMar>
          <w:top w:w="50" w:type="dxa"/>
          <w:left w:w="100" w:type="dxa"/>
        </w:tblCellMar>
        <w:tblLook w:val="04A0" w:firstRow="1" w:lastRow="0" w:firstColumn="1" w:lastColumn="0" w:noHBand="0" w:noVBand="1"/>
      </w:tblPr>
      <w:tblGrid>
        <w:gridCol w:w="1180"/>
        <w:gridCol w:w="4532"/>
        <w:gridCol w:w="1589"/>
        <w:gridCol w:w="1841"/>
        <w:gridCol w:w="1910"/>
        <w:gridCol w:w="2740"/>
      </w:tblGrid>
      <w:tr w:rsidR="004F1F23">
        <w:trPr>
          <w:trHeight w:val="144"/>
        </w:trPr>
        <w:tc>
          <w:tcPr>
            <w:tcW w:w="117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№ п/п</w:t>
            </w:r>
          </w:p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3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 разделов и тем программы</w:t>
            </w:r>
          </w:p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34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 (цифровые) образовательные ресурсы</w:t>
            </w:r>
          </w:p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F1F23">
        <w:trPr>
          <w:trHeight w:val="144"/>
        </w:trPr>
        <w:tc>
          <w:tcPr>
            <w:tcW w:w="117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1F23" w:rsidRDefault="004F1F23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3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1F23" w:rsidRDefault="004F1F23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</w:p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 работы</w:t>
            </w:r>
          </w:p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 работы</w:t>
            </w:r>
          </w:p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4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1F23" w:rsidRDefault="004F1F23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F1F23">
        <w:trPr>
          <w:trHeight w:val="144"/>
        </w:trPr>
        <w:tc>
          <w:tcPr>
            <w:tcW w:w="13791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Конец XV — XVII в.</w:t>
            </w:r>
          </w:p>
        </w:tc>
      </w:tr>
      <w:tr w:rsidR="004F1F23">
        <w:trPr>
          <w:trHeight w:val="144"/>
        </w:trPr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F1F23">
        <w:trPr>
          <w:trHeight w:val="144"/>
        </w:trPr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Эпоха Великих географических открытий</w:t>
            </w:r>
          </w:p>
        </w:tc>
        <w:tc>
          <w:tcPr>
            <w:tcW w:w="1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F1F23">
        <w:trPr>
          <w:trHeight w:val="144"/>
        </w:trPr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4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вв.: традиции и новизна</w:t>
            </w:r>
          </w:p>
        </w:tc>
        <w:tc>
          <w:tcPr>
            <w:tcW w:w="1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F1F23">
        <w:trPr>
          <w:trHeight w:val="144"/>
        </w:trPr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4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Азии и Африки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F1F23">
        <w:trPr>
          <w:trHeight w:val="144"/>
        </w:trPr>
        <w:tc>
          <w:tcPr>
            <w:tcW w:w="57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</w:t>
            </w:r>
          </w:p>
        </w:tc>
        <w:tc>
          <w:tcPr>
            <w:tcW w:w="649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F1F23" w:rsidRPr="00C64733">
        <w:trPr>
          <w:trHeight w:val="144"/>
        </w:trPr>
        <w:tc>
          <w:tcPr>
            <w:tcW w:w="13791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История России.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— конец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вв.</w:t>
            </w:r>
          </w:p>
        </w:tc>
      </w:tr>
      <w:tr w:rsidR="004F1F23">
        <w:trPr>
          <w:trHeight w:val="144"/>
        </w:trPr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Россия в XVI в.</w:t>
            </w:r>
          </w:p>
        </w:tc>
        <w:tc>
          <w:tcPr>
            <w:tcW w:w="1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F1F23">
        <w:trPr>
          <w:trHeight w:val="144"/>
        </w:trPr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Смута в России</w:t>
            </w:r>
          </w:p>
        </w:tc>
        <w:tc>
          <w:tcPr>
            <w:tcW w:w="1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F1F23">
        <w:trPr>
          <w:trHeight w:val="144"/>
        </w:trPr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4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Россия при первых Романовых</w:t>
            </w:r>
          </w:p>
        </w:tc>
        <w:tc>
          <w:tcPr>
            <w:tcW w:w="1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F1F23">
        <w:trPr>
          <w:trHeight w:val="144"/>
        </w:trPr>
        <w:tc>
          <w:tcPr>
            <w:tcW w:w="57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57</w:t>
            </w:r>
          </w:p>
        </w:tc>
        <w:tc>
          <w:tcPr>
            <w:tcW w:w="649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F1F23" w:rsidRPr="00C64733">
        <w:trPr>
          <w:trHeight w:val="144"/>
        </w:trPr>
        <w:tc>
          <w:tcPr>
            <w:tcW w:w="13791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Курс «История нашего края»</w:t>
            </w:r>
          </w:p>
        </w:tc>
      </w:tr>
      <w:tr w:rsidR="004F1F23">
        <w:trPr>
          <w:trHeight w:val="144"/>
        </w:trPr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1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F1F23">
        <w:trPr>
          <w:trHeight w:val="144"/>
        </w:trPr>
        <w:tc>
          <w:tcPr>
            <w:tcW w:w="57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Итого по разделу, курсу</w:t>
            </w:r>
          </w:p>
        </w:tc>
        <w:tc>
          <w:tcPr>
            <w:tcW w:w="1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</w:t>
            </w:r>
          </w:p>
        </w:tc>
        <w:tc>
          <w:tcPr>
            <w:tcW w:w="649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F1F23">
        <w:trPr>
          <w:trHeight w:val="144"/>
        </w:trPr>
        <w:tc>
          <w:tcPr>
            <w:tcW w:w="57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2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4F1F23" w:rsidRDefault="004F1F23">
      <w:pPr>
        <w:sectPr w:rsidR="004F1F23">
          <w:footerReference w:type="default" r:id="rId16"/>
          <w:pgSz w:w="16383" w:h="11906" w:orient="landscape"/>
          <w:pgMar w:top="1134" w:right="850" w:bottom="1134" w:left="1701" w:header="0" w:footer="720" w:gutter="0"/>
          <w:cols w:space="720"/>
          <w:formProt w:val="0"/>
          <w:docGrid w:linePitch="100" w:charSpace="4096"/>
        </w:sectPr>
      </w:pPr>
    </w:p>
    <w:p w:rsidR="004F1F23" w:rsidRDefault="008A61D6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13867" w:type="dxa"/>
        <w:tblInd w:w="-8" w:type="dxa"/>
        <w:tblLayout w:type="fixed"/>
        <w:tblCellMar>
          <w:top w:w="50" w:type="dxa"/>
          <w:left w:w="100" w:type="dxa"/>
        </w:tblCellMar>
        <w:tblLook w:val="04A0" w:firstRow="1" w:lastRow="0" w:firstColumn="1" w:lastColumn="0" w:noHBand="0" w:noVBand="1"/>
      </w:tblPr>
      <w:tblGrid>
        <w:gridCol w:w="1246"/>
        <w:gridCol w:w="4466"/>
        <w:gridCol w:w="1614"/>
        <w:gridCol w:w="1842"/>
        <w:gridCol w:w="1911"/>
        <w:gridCol w:w="2788"/>
      </w:tblGrid>
      <w:tr w:rsidR="004F1F23">
        <w:trPr>
          <w:trHeight w:val="144"/>
        </w:trPr>
        <w:tc>
          <w:tcPr>
            <w:tcW w:w="12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№ п/п</w:t>
            </w:r>
          </w:p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46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 разделов и тем программы</w:t>
            </w:r>
          </w:p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3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 (цифровые) образовательные ресурсы</w:t>
            </w:r>
          </w:p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F1F23">
        <w:trPr>
          <w:trHeight w:val="144"/>
        </w:trPr>
        <w:tc>
          <w:tcPr>
            <w:tcW w:w="124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1F23" w:rsidRDefault="004F1F23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46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1F23" w:rsidRDefault="004F1F23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</w:p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 работы</w:t>
            </w:r>
          </w:p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 работы</w:t>
            </w:r>
          </w:p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8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1F23" w:rsidRDefault="004F1F23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F1F23">
        <w:trPr>
          <w:trHeight w:val="144"/>
        </w:trPr>
        <w:tc>
          <w:tcPr>
            <w:tcW w:w="1386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XVIII – начало XIX в.</w:t>
            </w:r>
          </w:p>
        </w:tc>
      </w:tr>
      <w:tr w:rsidR="004F1F23">
        <w:trPr>
          <w:trHeight w:val="144"/>
        </w:trPr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F1F23">
        <w:trPr>
          <w:trHeight w:val="144"/>
        </w:trPr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Век перемен</w:t>
            </w:r>
          </w:p>
        </w:tc>
        <w:tc>
          <w:tcPr>
            <w:tcW w:w="1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F1F23">
        <w:trPr>
          <w:trHeight w:val="144"/>
        </w:trPr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4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Начало революционной эпохи</w:t>
            </w:r>
          </w:p>
        </w:tc>
        <w:tc>
          <w:tcPr>
            <w:tcW w:w="1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F1F23">
        <w:trPr>
          <w:trHeight w:val="144"/>
        </w:trPr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4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Азии, Африки и Латинской Америки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</w:t>
            </w:r>
          </w:p>
        </w:tc>
        <w:tc>
          <w:tcPr>
            <w:tcW w:w="1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F1F23">
        <w:trPr>
          <w:trHeight w:val="144"/>
        </w:trPr>
        <w:tc>
          <w:tcPr>
            <w:tcW w:w="57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</w:t>
            </w:r>
          </w:p>
        </w:tc>
        <w:tc>
          <w:tcPr>
            <w:tcW w:w="654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F1F23" w:rsidRPr="00C64733">
        <w:trPr>
          <w:trHeight w:val="144"/>
        </w:trPr>
        <w:tc>
          <w:tcPr>
            <w:tcW w:w="1386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История России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XVIII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– начало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в.</w:t>
            </w:r>
          </w:p>
        </w:tc>
      </w:tr>
      <w:tr w:rsidR="004F1F23">
        <w:trPr>
          <w:trHeight w:val="144"/>
        </w:trPr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F1F23">
        <w:trPr>
          <w:trHeight w:val="144"/>
        </w:trPr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Рождение Российской империи</w:t>
            </w:r>
          </w:p>
        </w:tc>
        <w:tc>
          <w:tcPr>
            <w:tcW w:w="1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F1F23">
        <w:trPr>
          <w:trHeight w:val="144"/>
        </w:trPr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4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после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 Дворцовые перевороты</w:t>
            </w:r>
          </w:p>
        </w:tc>
        <w:tc>
          <w:tcPr>
            <w:tcW w:w="1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F1F23">
        <w:trPr>
          <w:trHeight w:val="144"/>
        </w:trPr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4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1760-1790-х гг. Правление Екатерины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Павла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1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F1F23">
        <w:trPr>
          <w:trHeight w:val="144"/>
        </w:trPr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4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Российской империи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F1F23">
        <w:trPr>
          <w:trHeight w:val="144"/>
        </w:trPr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4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Политика правительства Александра I</w:t>
            </w:r>
          </w:p>
        </w:tc>
        <w:tc>
          <w:tcPr>
            <w:tcW w:w="1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F1F23">
        <w:trPr>
          <w:trHeight w:val="144"/>
        </w:trPr>
        <w:tc>
          <w:tcPr>
            <w:tcW w:w="57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</w:t>
            </w:r>
          </w:p>
        </w:tc>
        <w:tc>
          <w:tcPr>
            <w:tcW w:w="654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F1F23">
        <w:trPr>
          <w:trHeight w:val="144"/>
        </w:trPr>
        <w:tc>
          <w:tcPr>
            <w:tcW w:w="57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2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4F1F23" w:rsidRDefault="004F1F23">
      <w:pPr>
        <w:sectPr w:rsidR="004F1F23">
          <w:footerReference w:type="default" r:id="rId17"/>
          <w:pgSz w:w="16383" w:h="11906" w:orient="landscape"/>
          <w:pgMar w:top="1134" w:right="850" w:bottom="1134" w:left="1701" w:header="0" w:footer="720" w:gutter="0"/>
          <w:cols w:space="720"/>
          <w:formProt w:val="0"/>
          <w:docGrid w:linePitch="100" w:charSpace="4096"/>
        </w:sectPr>
      </w:pPr>
    </w:p>
    <w:p w:rsidR="004F1F23" w:rsidRDefault="008A61D6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13792" w:type="dxa"/>
        <w:tblInd w:w="-8" w:type="dxa"/>
        <w:tblLayout w:type="fixed"/>
        <w:tblCellMar>
          <w:top w:w="50" w:type="dxa"/>
          <w:left w:w="100" w:type="dxa"/>
        </w:tblCellMar>
        <w:tblLook w:val="04A0" w:firstRow="1" w:lastRow="0" w:firstColumn="1" w:lastColumn="0" w:noHBand="0" w:noVBand="1"/>
      </w:tblPr>
      <w:tblGrid>
        <w:gridCol w:w="1180"/>
        <w:gridCol w:w="4532"/>
        <w:gridCol w:w="1589"/>
        <w:gridCol w:w="1841"/>
        <w:gridCol w:w="1910"/>
        <w:gridCol w:w="2740"/>
      </w:tblGrid>
      <w:tr w:rsidR="004F1F23">
        <w:trPr>
          <w:trHeight w:val="144"/>
        </w:trPr>
        <w:tc>
          <w:tcPr>
            <w:tcW w:w="117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№ п/п</w:t>
            </w:r>
          </w:p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3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 разделов и тем программы</w:t>
            </w:r>
          </w:p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34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 (цифровые) образовательные ресурсы</w:t>
            </w:r>
          </w:p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F1F23">
        <w:trPr>
          <w:trHeight w:val="144"/>
        </w:trPr>
        <w:tc>
          <w:tcPr>
            <w:tcW w:w="117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1F23" w:rsidRDefault="004F1F23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3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1F23" w:rsidRDefault="004F1F23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</w:p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 работы</w:t>
            </w:r>
          </w:p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 работы</w:t>
            </w:r>
          </w:p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4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1F23" w:rsidRDefault="004F1F23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F1F23">
        <w:trPr>
          <w:trHeight w:val="144"/>
        </w:trPr>
        <w:tc>
          <w:tcPr>
            <w:tcW w:w="13791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XIХ — начало ХХ в.</w:t>
            </w:r>
          </w:p>
        </w:tc>
      </w:tr>
      <w:tr w:rsidR="004F1F23">
        <w:trPr>
          <w:trHeight w:val="144"/>
        </w:trPr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Начало индустриальной эпохи</w:t>
            </w:r>
          </w:p>
        </w:tc>
        <w:tc>
          <w:tcPr>
            <w:tcW w:w="1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F1F23">
        <w:trPr>
          <w:trHeight w:val="144"/>
        </w:trPr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Европы и Америки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трудный выбор пути</w:t>
            </w:r>
          </w:p>
        </w:tc>
        <w:tc>
          <w:tcPr>
            <w:tcW w:w="1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F1F23">
        <w:trPr>
          <w:trHeight w:val="144"/>
        </w:trPr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4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Запада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расцвет в тени катастрофы</w:t>
            </w:r>
          </w:p>
        </w:tc>
        <w:tc>
          <w:tcPr>
            <w:tcW w:w="1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F1F23">
        <w:trPr>
          <w:trHeight w:val="144"/>
        </w:trPr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4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Азия, Африка и Латинская Америка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F1F23">
        <w:trPr>
          <w:trHeight w:val="144"/>
        </w:trPr>
        <w:tc>
          <w:tcPr>
            <w:tcW w:w="57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</w:t>
            </w:r>
          </w:p>
        </w:tc>
        <w:tc>
          <w:tcPr>
            <w:tcW w:w="649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F1F23" w:rsidRPr="00C64733">
        <w:trPr>
          <w:trHeight w:val="144"/>
        </w:trPr>
        <w:tc>
          <w:tcPr>
            <w:tcW w:w="13791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История России. Российская империя во второй четверти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в.</w:t>
            </w:r>
          </w:p>
        </w:tc>
      </w:tr>
      <w:tr w:rsidR="004F1F23">
        <w:trPr>
          <w:trHeight w:val="144"/>
        </w:trPr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F1F23">
        <w:trPr>
          <w:trHeight w:val="144"/>
        </w:trPr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Политика правительства Николая I</w:t>
            </w:r>
          </w:p>
        </w:tc>
        <w:tc>
          <w:tcPr>
            <w:tcW w:w="1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F1F23">
        <w:trPr>
          <w:trHeight w:val="144"/>
        </w:trPr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4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империи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F1F23">
        <w:trPr>
          <w:trHeight w:val="144"/>
        </w:trPr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4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Социальная и правовая модернизация страны при Александре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</w:p>
        </w:tc>
        <w:tc>
          <w:tcPr>
            <w:tcW w:w="1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F1F23">
        <w:trPr>
          <w:trHeight w:val="144"/>
        </w:trPr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4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Россия в 1880—1890-х гг.</w:t>
            </w:r>
          </w:p>
        </w:tc>
        <w:tc>
          <w:tcPr>
            <w:tcW w:w="1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F1F23">
        <w:trPr>
          <w:trHeight w:val="144"/>
        </w:trPr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4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империи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F1F23">
        <w:trPr>
          <w:trHeight w:val="144"/>
        </w:trPr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4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Этнокультурный облик империи</w:t>
            </w:r>
          </w:p>
        </w:tc>
        <w:tc>
          <w:tcPr>
            <w:tcW w:w="1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F1F23">
        <w:trPr>
          <w:trHeight w:val="144"/>
        </w:trPr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2.8</w:t>
            </w:r>
          </w:p>
        </w:tc>
        <w:tc>
          <w:tcPr>
            <w:tcW w:w="4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Общественная жизнь и общественное движение</w:t>
            </w:r>
          </w:p>
        </w:tc>
        <w:tc>
          <w:tcPr>
            <w:tcW w:w="1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F1F23">
        <w:trPr>
          <w:trHeight w:val="144"/>
        </w:trPr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4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на пороге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F1F23">
        <w:trPr>
          <w:trHeight w:val="144"/>
        </w:trPr>
        <w:tc>
          <w:tcPr>
            <w:tcW w:w="57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45</w:t>
            </w:r>
          </w:p>
        </w:tc>
        <w:tc>
          <w:tcPr>
            <w:tcW w:w="649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F1F23">
        <w:trPr>
          <w:trHeight w:val="144"/>
        </w:trPr>
        <w:tc>
          <w:tcPr>
            <w:tcW w:w="57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2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4F1F23" w:rsidRDefault="004F1F23">
      <w:pPr>
        <w:sectPr w:rsidR="004F1F23">
          <w:footerReference w:type="default" r:id="rId18"/>
          <w:pgSz w:w="16383" w:h="11906" w:orient="landscape"/>
          <w:pgMar w:top="1134" w:right="850" w:bottom="1134" w:left="1701" w:header="0" w:footer="720" w:gutter="0"/>
          <w:cols w:space="720"/>
          <w:formProt w:val="0"/>
          <w:docGrid w:linePitch="100" w:charSpace="4096"/>
        </w:sectPr>
      </w:pPr>
    </w:p>
    <w:p w:rsidR="004F1F23" w:rsidRDefault="004F1F23">
      <w:pPr>
        <w:rPr>
          <w:rFonts w:ascii="Times New Roman" w:hAnsi="Times New Roman" w:cs="Times New Roman"/>
          <w:sz w:val="24"/>
          <w:szCs w:val="24"/>
          <w:lang w:val="ru-RU"/>
        </w:rPr>
        <w:sectPr w:rsidR="004F1F23">
          <w:footerReference w:type="default" r:id="rId19"/>
          <w:pgSz w:w="16383" w:h="11906" w:orient="landscape"/>
          <w:pgMar w:top="1134" w:right="850" w:bottom="1134" w:left="1701" w:header="0" w:footer="720" w:gutter="0"/>
          <w:cols w:space="720"/>
          <w:formProt w:val="0"/>
          <w:docGrid w:linePitch="100" w:charSpace="4096"/>
        </w:sectPr>
      </w:pPr>
    </w:p>
    <w:p w:rsidR="004F1F23" w:rsidRDefault="008A61D6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9" w:name="block-66756886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4F1F23" w:rsidRDefault="008A61D6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14040" w:type="dxa"/>
        <w:tblInd w:w="-8" w:type="dxa"/>
        <w:tblLayout w:type="fixed"/>
        <w:tblCellMar>
          <w:top w:w="50" w:type="dxa"/>
          <w:left w:w="100" w:type="dxa"/>
        </w:tblCellMar>
        <w:tblLook w:val="04A0" w:firstRow="1" w:lastRow="0" w:firstColumn="1" w:lastColumn="0" w:noHBand="0" w:noVBand="1"/>
      </w:tblPr>
      <w:tblGrid>
        <w:gridCol w:w="983"/>
        <w:gridCol w:w="4445"/>
        <w:gridCol w:w="1247"/>
        <w:gridCol w:w="1841"/>
        <w:gridCol w:w="1909"/>
        <w:gridCol w:w="1348"/>
        <w:gridCol w:w="2267"/>
      </w:tblGrid>
      <w:tr w:rsidR="004F1F23">
        <w:trPr>
          <w:trHeight w:val="144"/>
        </w:trPr>
        <w:tc>
          <w:tcPr>
            <w:tcW w:w="98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№ п/п</w:t>
            </w:r>
          </w:p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4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Тема урока</w:t>
            </w:r>
          </w:p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99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Дата изучения</w:t>
            </w:r>
          </w:p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 цифровые образовательные ресурсы</w:t>
            </w:r>
          </w:p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F1F23">
        <w:trPr>
          <w:trHeight w:val="144"/>
        </w:trPr>
        <w:tc>
          <w:tcPr>
            <w:tcW w:w="98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1F23" w:rsidRDefault="004F1F23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44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1F23" w:rsidRDefault="004F1F23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</w:p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 работы</w:t>
            </w:r>
          </w:p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 работы</w:t>
            </w:r>
          </w:p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1F23" w:rsidRDefault="004F1F23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1F23" w:rsidRDefault="004F1F23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F1F23">
        <w:trPr>
          <w:trHeight w:val="144"/>
        </w:trPr>
        <w:tc>
          <w:tcPr>
            <w:tcW w:w="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F1F23">
        <w:trPr>
          <w:trHeight w:val="144"/>
        </w:trPr>
        <w:tc>
          <w:tcPr>
            <w:tcW w:w="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Древнейшие люди</w:t>
            </w:r>
          </w:p>
        </w:tc>
        <w:tc>
          <w:tcPr>
            <w:tcW w:w="1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color w:val="000000"/>
                <w:shd w:val="clear" w:color="auto" w:fill="FFFFFF"/>
              </w:rPr>
              <w:t>• </w:t>
            </w:r>
            <w:hyperlink r:id="rId20">
              <w:r>
                <w:rPr>
                  <w:b/>
                  <w:bCs/>
                  <w:color w:val="0000FF"/>
                  <w:u w:val="single"/>
                  <w:shd w:val="clear" w:color="auto" w:fill="FFFFFF"/>
                </w:rPr>
                <w:t>ancient.gerodot.ru</w:t>
              </w:r>
            </w:hyperlink>
          </w:p>
        </w:tc>
      </w:tr>
      <w:tr w:rsidR="004F1F23">
        <w:trPr>
          <w:trHeight w:val="144"/>
        </w:trPr>
        <w:tc>
          <w:tcPr>
            <w:tcW w:w="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Первобытные охотники и собиратели</w:t>
            </w:r>
          </w:p>
        </w:tc>
        <w:tc>
          <w:tcPr>
            <w:tcW w:w="1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F1F23">
        <w:trPr>
          <w:trHeight w:val="144"/>
        </w:trPr>
        <w:tc>
          <w:tcPr>
            <w:tcW w:w="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Верования и искусство</w:t>
            </w:r>
          </w:p>
        </w:tc>
        <w:tc>
          <w:tcPr>
            <w:tcW w:w="1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F1F23">
        <w:trPr>
          <w:trHeight w:val="144"/>
        </w:trPr>
        <w:tc>
          <w:tcPr>
            <w:tcW w:w="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Возникновение земледелия, скотоводства и ремесла</w:t>
            </w:r>
          </w:p>
        </w:tc>
        <w:tc>
          <w:tcPr>
            <w:tcW w:w="1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F1F23">
        <w:trPr>
          <w:trHeight w:val="144"/>
        </w:trPr>
        <w:tc>
          <w:tcPr>
            <w:tcW w:w="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«История Древнего мира. </w:t>
            </w:r>
            <w:r>
              <w:rPr>
                <w:rFonts w:ascii="Times New Roman" w:hAnsi="Times New Roman"/>
                <w:color w:val="000000"/>
                <w:sz w:val="24"/>
              </w:rPr>
              <w:t>Первобытное общество»</w:t>
            </w:r>
          </w:p>
        </w:tc>
        <w:tc>
          <w:tcPr>
            <w:tcW w:w="1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F1F23">
        <w:trPr>
          <w:trHeight w:val="144"/>
        </w:trPr>
        <w:tc>
          <w:tcPr>
            <w:tcW w:w="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Древний мир: понятие, хронологические рамки, карта</w:t>
            </w:r>
          </w:p>
        </w:tc>
        <w:tc>
          <w:tcPr>
            <w:tcW w:w="1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F1F23">
        <w:trPr>
          <w:trHeight w:val="144"/>
        </w:trPr>
        <w:tc>
          <w:tcPr>
            <w:tcW w:w="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Возникновение Древнеегипетского государства</w:t>
            </w:r>
          </w:p>
        </w:tc>
        <w:tc>
          <w:tcPr>
            <w:tcW w:w="1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color w:val="000000"/>
                <w:shd w:val="clear" w:color="auto" w:fill="FFFFFF"/>
              </w:rPr>
              <w:t>• </w:t>
            </w:r>
            <w:hyperlink r:id="rId21">
              <w:r>
                <w:rPr>
                  <w:b/>
                  <w:bCs/>
                  <w:color w:val="0000FF"/>
                  <w:u w:val="single"/>
                  <w:shd w:val="clear" w:color="auto" w:fill="FFFFFF"/>
                </w:rPr>
                <w:t>ancient.gerodot.ru</w:t>
              </w:r>
            </w:hyperlink>
          </w:p>
        </w:tc>
      </w:tr>
      <w:tr w:rsidR="004F1F23">
        <w:trPr>
          <w:trHeight w:val="144"/>
        </w:trPr>
        <w:tc>
          <w:tcPr>
            <w:tcW w:w="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Общество Древнего Египта</w:t>
            </w:r>
          </w:p>
        </w:tc>
        <w:tc>
          <w:tcPr>
            <w:tcW w:w="1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F1F23">
        <w:trPr>
          <w:trHeight w:val="144"/>
        </w:trPr>
        <w:tc>
          <w:tcPr>
            <w:tcW w:w="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Общество Древнего Египта</w:t>
            </w:r>
          </w:p>
        </w:tc>
        <w:tc>
          <w:tcPr>
            <w:tcW w:w="1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F1F23">
        <w:trPr>
          <w:trHeight w:val="144"/>
        </w:trPr>
        <w:tc>
          <w:tcPr>
            <w:tcW w:w="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Расцвет Древнеегипетского государства</w:t>
            </w:r>
          </w:p>
        </w:tc>
        <w:tc>
          <w:tcPr>
            <w:tcW w:w="1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F1F23">
        <w:trPr>
          <w:trHeight w:val="144"/>
        </w:trPr>
        <w:tc>
          <w:tcPr>
            <w:tcW w:w="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Религия Древнего Египта</w:t>
            </w:r>
          </w:p>
        </w:tc>
        <w:tc>
          <w:tcPr>
            <w:tcW w:w="1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F1F23">
        <w:trPr>
          <w:trHeight w:val="144"/>
        </w:trPr>
        <w:tc>
          <w:tcPr>
            <w:tcW w:w="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Наука и искусство в Древнем Египте</w:t>
            </w:r>
          </w:p>
        </w:tc>
        <w:tc>
          <w:tcPr>
            <w:tcW w:w="1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F1F23">
        <w:trPr>
          <w:trHeight w:val="144"/>
        </w:trPr>
        <w:tc>
          <w:tcPr>
            <w:tcW w:w="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4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теме «Древний Египет»</w:t>
            </w:r>
          </w:p>
        </w:tc>
        <w:tc>
          <w:tcPr>
            <w:tcW w:w="1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F1F23">
        <w:trPr>
          <w:trHeight w:val="144"/>
        </w:trPr>
        <w:tc>
          <w:tcPr>
            <w:tcW w:w="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Возникновение первых государств в Древнем Междуречье</w:t>
            </w:r>
          </w:p>
        </w:tc>
        <w:tc>
          <w:tcPr>
            <w:tcW w:w="1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color w:val="000000"/>
                <w:shd w:val="clear" w:color="auto" w:fill="FFFFFF"/>
              </w:rPr>
              <w:t>• </w:t>
            </w:r>
            <w:hyperlink r:id="rId22">
              <w:r>
                <w:rPr>
                  <w:b/>
                  <w:bCs/>
                  <w:color w:val="0000FF"/>
                  <w:u w:val="single"/>
                  <w:shd w:val="clear" w:color="auto" w:fill="FFFFFF"/>
                </w:rPr>
                <w:t>history.rin.ru</w:t>
              </w:r>
            </w:hyperlink>
          </w:p>
        </w:tc>
      </w:tr>
      <w:tr w:rsidR="004F1F23">
        <w:trPr>
          <w:trHeight w:val="144"/>
        </w:trPr>
        <w:tc>
          <w:tcPr>
            <w:tcW w:w="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Вавилонское царство</w:t>
            </w:r>
          </w:p>
        </w:tc>
        <w:tc>
          <w:tcPr>
            <w:tcW w:w="1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F1F23">
        <w:trPr>
          <w:trHeight w:val="144"/>
        </w:trPr>
        <w:tc>
          <w:tcPr>
            <w:tcW w:w="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 и обобщения по теме «Древние цивилизации Месопотамии»</w:t>
            </w:r>
          </w:p>
        </w:tc>
        <w:tc>
          <w:tcPr>
            <w:tcW w:w="1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F1F23">
        <w:trPr>
          <w:trHeight w:val="144"/>
        </w:trPr>
        <w:tc>
          <w:tcPr>
            <w:tcW w:w="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Финикия</w:t>
            </w:r>
          </w:p>
        </w:tc>
        <w:tc>
          <w:tcPr>
            <w:tcW w:w="1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F1F23">
        <w:trPr>
          <w:trHeight w:val="144"/>
        </w:trPr>
        <w:tc>
          <w:tcPr>
            <w:tcW w:w="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Древняя Палестина</w:t>
            </w:r>
          </w:p>
        </w:tc>
        <w:tc>
          <w:tcPr>
            <w:tcW w:w="1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F1F23">
        <w:trPr>
          <w:trHeight w:val="144"/>
        </w:trPr>
        <w:tc>
          <w:tcPr>
            <w:tcW w:w="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 и обобщения по теме «Восточное Средиземноморье в древности»</w:t>
            </w:r>
          </w:p>
        </w:tc>
        <w:tc>
          <w:tcPr>
            <w:tcW w:w="1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F1F23">
        <w:trPr>
          <w:trHeight w:val="144"/>
        </w:trPr>
        <w:tc>
          <w:tcPr>
            <w:tcW w:w="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Ассирийская держава</w:t>
            </w:r>
          </w:p>
        </w:tc>
        <w:tc>
          <w:tcPr>
            <w:tcW w:w="1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color w:val="000000"/>
                <w:shd w:val="clear" w:color="auto" w:fill="FFFFFF"/>
              </w:rPr>
              <w:t> </w:t>
            </w:r>
            <w:hyperlink r:id="rId23">
              <w:r>
                <w:rPr>
                  <w:b/>
                  <w:bCs/>
                  <w:color w:val="0000FF"/>
                  <w:u w:val="single"/>
                  <w:shd w:val="clear" w:color="auto" w:fill="FFFFFF"/>
                </w:rPr>
                <w:t>hrono.ru</w:t>
              </w:r>
            </w:hyperlink>
          </w:p>
        </w:tc>
      </w:tr>
      <w:tr w:rsidR="004F1F23">
        <w:trPr>
          <w:trHeight w:val="144"/>
        </w:trPr>
        <w:tc>
          <w:tcPr>
            <w:tcW w:w="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Персидское царство</w:t>
            </w:r>
          </w:p>
        </w:tc>
        <w:tc>
          <w:tcPr>
            <w:tcW w:w="1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F1F23">
        <w:trPr>
          <w:trHeight w:val="144"/>
        </w:trPr>
        <w:tc>
          <w:tcPr>
            <w:tcW w:w="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«Ассирия. </w:t>
            </w:r>
            <w:r>
              <w:rPr>
                <w:rFonts w:ascii="Times New Roman" w:hAnsi="Times New Roman"/>
                <w:color w:val="000000"/>
                <w:sz w:val="24"/>
              </w:rPr>
              <w:t>Персидская держава»</w:t>
            </w:r>
          </w:p>
        </w:tc>
        <w:tc>
          <w:tcPr>
            <w:tcW w:w="1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F1F23">
        <w:trPr>
          <w:trHeight w:val="144"/>
        </w:trPr>
        <w:tc>
          <w:tcPr>
            <w:tcW w:w="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Древняя Индия</w:t>
            </w:r>
          </w:p>
        </w:tc>
        <w:tc>
          <w:tcPr>
            <w:tcW w:w="1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F1F23">
        <w:trPr>
          <w:trHeight w:val="144"/>
        </w:trPr>
        <w:tc>
          <w:tcPr>
            <w:tcW w:w="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Древний Китай</w:t>
            </w:r>
          </w:p>
        </w:tc>
        <w:tc>
          <w:tcPr>
            <w:tcW w:w="1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F1F23">
        <w:trPr>
          <w:trHeight w:val="144"/>
        </w:trPr>
        <w:tc>
          <w:tcPr>
            <w:tcW w:w="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Религия и культура Древней Индии и Древнего Китая</w:t>
            </w:r>
          </w:p>
        </w:tc>
        <w:tc>
          <w:tcPr>
            <w:tcW w:w="1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F1F23">
        <w:trPr>
          <w:trHeight w:val="144"/>
        </w:trPr>
        <w:tc>
          <w:tcPr>
            <w:tcW w:w="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«Древняя Индия. </w:t>
            </w:r>
            <w:r>
              <w:rPr>
                <w:rFonts w:ascii="Times New Roman" w:hAnsi="Times New Roman"/>
                <w:color w:val="000000"/>
                <w:sz w:val="24"/>
              </w:rPr>
              <w:t>Древний Китай»</w:t>
            </w:r>
          </w:p>
        </w:tc>
        <w:tc>
          <w:tcPr>
            <w:tcW w:w="1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F1F23">
        <w:trPr>
          <w:trHeight w:val="144"/>
        </w:trPr>
        <w:tc>
          <w:tcPr>
            <w:tcW w:w="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теме «Древний Восток»</w:t>
            </w:r>
          </w:p>
        </w:tc>
        <w:tc>
          <w:tcPr>
            <w:tcW w:w="1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F1F23">
        <w:trPr>
          <w:trHeight w:val="144"/>
        </w:trPr>
        <w:tc>
          <w:tcPr>
            <w:tcW w:w="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Начало греческой цивилизации</w:t>
            </w:r>
          </w:p>
        </w:tc>
        <w:tc>
          <w:tcPr>
            <w:tcW w:w="1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F1F23">
        <w:trPr>
          <w:trHeight w:val="144"/>
        </w:trPr>
        <w:tc>
          <w:tcPr>
            <w:tcW w:w="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4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Верования древних греков</w:t>
            </w:r>
          </w:p>
        </w:tc>
        <w:tc>
          <w:tcPr>
            <w:tcW w:w="1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F1F23">
        <w:trPr>
          <w:trHeight w:val="144"/>
        </w:trPr>
        <w:tc>
          <w:tcPr>
            <w:tcW w:w="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Поэмы Гомера</w:t>
            </w:r>
          </w:p>
        </w:tc>
        <w:tc>
          <w:tcPr>
            <w:tcW w:w="1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F1F23">
        <w:trPr>
          <w:trHeight w:val="144"/>
        </w:trPr>
        <w:tc>
          <w:tcPr>
            <w:tcW w:w="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Государство-полис в Древней Греции</w:t>
            </w:r>
          </w:p>
        </w:tc>
        <w:tc>
          <w:tcPr>
            <w:tcW w:w="1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F1F23">
        <w:trPr>
          <w:trHeight w:val="144"/>
        </w:trPr>
        <w:tc>
          <w:tcPr>
            <w:tcW w:w="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Великая греческая колонизация</w:t>
            </w:r>
          </w:p>
        </w:tc>
        <w:tc>
          <w:tcPr>
            <w:tcW w:w="1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color w:val="000000"/>
                <w:shd w:val="clear" w:color="auto" w:fill="FFFFFF"/>
              </w:rPr>
              <w:t> </w:t>
            </w:r>
            <w:hyperlink r:id="rId24">
              <w:r>
                <w:rPr>
                  <w:b/>
                  <w:bCs/>
                  <w:color w:val="0000FF"/>
                  <w:u w:val="single"/>
                  <w:shd w:val="clear" w:color="auto" w:fill="FFFFFF"/>
                </w:rPr>
                <w:t>hrono.ru</w:t>
              </w:r>
            </w:hyperlink>
          </w:p>
        </w:tc>
      </w:tr>
      <w:tr w:rsidR="004F1F23">
        <w:trPr>
          <w:trHeight w:val="144"/>
        </w:trPr>
        <w:tc>
          <w:tcPr>
            <w:tcW w:w="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Северное Причерноморье</w:t>
            </w:r>
          </w:p>
        </w:tc>
        <w:tc>
          <w:tcPr>
            <w:tcW w:w="1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F1F23">
        <w:trPr>
          <w:trHeight w:val="144"/>
        </w:trPr>
        <w:tc>
          <w:tcPr>
            <w:tcW w:w="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Древние Афины</w:t>
            </w:r>
          </w:p>
        </w:tc>
        <w:tc>
          <w:tcPr>
            <w:tcW w:w="1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F1F23">
        <w:trPr>
          <w:trHeight w:val="144"/>
        </w:trPr>
        <w:tc>
          <w:tcPr>
            <w:tcW w:w="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Древняя Спарта</w:t>
            </w:r>
          </w:p>
        </w:tc>
        <w:tc>
          <w:tcPr>
            <w:tcW w:w="1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F1F23">
        <w:trPr>
          <w:trHeight w:val="144"/>
        </w:trPr>
        <w:tc>
          <w:tcPr>
            <w:tcW w:w="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Греко-персидские войны</w:t>
            </w:r>
          </w:p>
        </w:tc>
        <w:tc>
          <w:tcPr>
            <w:tcW w:w="1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F1F23">
        <w:trPr>
          <w:trHeight w:val="144"/>
        </w:trPr>
        <w:tc>
          <w:tcPr>
            <w:tcW w:w="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Афинская демократия</w:t>
            </w:r>
          </w:p>
        </w:tc>
        <w:tc>
          <w:tcPr>
            <w:tcW w:w="1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F1F23">
        <w:trPr>
          <w:trHeight w:val="144"/>
        </w:trPr>
        <w:tc>
          <w:tcPr>
            <w:tcW w:w="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Древней Греции</w:t>
            </w:r>
          </w:p>
        </w:tc>
        <w:tc>
          <w:tcPr>
            <w:tcW w:w="1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F1F23">
        <w:trPr>
          <w:trHeight w:val="144"/>
        </w:trPr>
        <w:tc>
          <w:tcPr>
            <w:tcW w:w="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Повседневная жизнь древних греков</w:t>
            </w:r>
          </w:p>
        </w:tc>
        <w:tc>
          <w:tcPr>
            <w:tcW w:w="1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F1F23">
        <w:trPr>
          <w:trHeight w:val="144"/>
        </w:trPr>
        <w:tc>
          <w:tcPr>
            <w:tcW w:w="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Наука в Древней Греции</w:t>
            </w:r>
          </w:p>
        </w:tc>
        <w:tc>
          <w:tcPr>
            <w:tcW w:w="1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F1F23">
        <w:trPr>
          <w:trHeight w:val="144"/>
        </w:trPr>
        <w:tc>
          <w:tcPr>
            <w:tcW w:w="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Театр в жизни древних греков</w:t>
            </w:r>
          </w:p>
        </w:tc>
        <w:tc>
          <w:tcPr>
            <w:tcW w:w="1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F1F23">
        <w:trPr>
          <w:trHeight w:val="144"/>
        </w:trPr>
        <w:tc>
          <w:tcPr>
            <w:tcW w:w="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Священный огонь Олимпии</w:t>
            </w:r>
          </w:p>
        </w:tc>
        <w:tc>
          <w:tcPr>
            <w:tcW w:w="1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F1F23">
        <w:trPr>
          <w:trHeight w:val="144"/>
        </w:trPr>
        <w:tc>
          <w:tcPr>
            <w:tcW w:w="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теме «Древняя Греция»</w:t>
            </w:r>
          </w:p>
        </w:tc>
        <w:tc>
          <w:tcPr>
            <w:tcW w:w="1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F1F23">
        <w:trPr>
          <w:trHeight w:val="144"/>
        </w:trPr>
        <w:tc>
          <w:tcPr>
            <w:tcW w:w="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Ослабление Эллады. Возвышение Македонии</w:t>
            </w:r>
          </w:p>
        </w:tc>
        <w:tc>
          <w:tcPr>
            <w:tcW w:w="1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F1F23">
        <w:trPr>
          <w:trHeight w:val="144"/>
        </w:trPr>
        <w:tc>
          <w:tcPr>
            <w:tcW w:w="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Походы Александра Македонского на Восток</w:t>
            </w:r>
          </w:p>
        </w:tc>
        <w:tc>
          <w:tcPr>
            <w:tcW w:w="1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F1F23">
        <w:trPr>
          <w:trHeight w:val="144"/>
        </w:trPr>
        <w:tc>
          <w:tcPr>
            <w:tcW w:w="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царства Птолемеев</w:t>
            </w:r>
          </w:p>
        </w:tc>
        <w:tc>
          <w:tcPr>
            <w:tcW w:w="1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F1F23">
        <w:trPr>
          <w:trHeight w:val="144"/>
        </w:trPr>
        <w:tc>
          <w:tcPr>
            <w:tcW w:w="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«Древняя Греция. </w:t>
            </w:r>
            <w:r>
              <w:rPr>
                <w:rFonts w:ascii="Times New Roman" w:hAnsi="Times New Roman"/>
                <w:color w:val="000000"/>
                <w:sz w:val="24"/>
              </w:rPr>
              <w:t>Эллинизм»</w:t>
            </w:r>
          </w:p>
        </w:tc>
        <w:tc>
          <w:tcPr>
            <w:tcW w:w="1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F1F23">
        <w:trPr>
          <w:trHeight w:val="144"/>
        </w:trPr>
        <w:tc>
          <w:tcPr>
            <w:tcW w:w="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Начало римской истории</w:t>
            </w:r>
          </w:p>
        </w:tc>
        <w:tc>
          <w:tcPr>
            <w:tcW w:w="1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F1F23">
        <w:trPr>
          <w:trHeight w:val="144"/>
        </w:trPr>
        <w:tc>
          <w:tcPr>
            <w:tcW w:w="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4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Семь римских царей</w:t>
            </w:r>
          </w:p>
        </w:tc>
        <w:tc>
          <w:tcPr>
            <w:tcW w:w="1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F1F23">
        <w:trPr>
          <w:trHeight w:val="144"/>
        </w:trPr>
        <w:tc>
          <w:tcPr>
            <w:tcW w:w="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Установление республики</w:t>
            </w:r>
          </w:p>
        </w:tc>
        <w:tc>
          <w:tcPr>
            <w:tcW w:w="1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F1F23">
        <w:trPr>
          <w:trHeight w:val="144"/>
        </w:trPr>
        <w:tc>
          <w:tcPr>
            <w:tcW w:w="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Нравы, обычаи, религия</w:t>
            </w:r>
          </w:p>
        </w:tc>
        <w:tc>
          <w:tcPr>
            <w:tcW w:w="1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F1F23">
        <w:trPr>
          <w:trHeight w:val="144"/>
        </w:trPr>
        <w:tc>
          <w:tcPr>
            <w:tcW w:w="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Завоевание Римом Италии</w:t>
            </w:r>
          </w:p>
        </w:tc>
        <w:tc>
          <w:tcPr>
            <w:tcW w:w="1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F1F23">
        <w:trPr>
          <w:trHeight w:val="144"/>
        </w:trPr>
        <w:tc>
          <w:tcPr>
            <w:tcW w:w="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Пунические войны</w:t>
            </w:r>
          </w:p>
        </w:tc>
        <w:tc>
          <w:tcPr>
            <w:tcW w:w="1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F1F23">
        <w:trPr>
          <w:trHeight w:val="144"/>
        </w:trPr>
        <w:tc>
          <w:tcPr>
            <w:tcW w:w="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Завоевание Восточного Средиземноморья</w:t>
            </w:r>
          </w:p>
        </w:tc>
        <w:tc>
          <w:tcPr>
            <w:tcW w:w="1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F1F23">
        <w:trPr>
          <w:trHeight w:val="144"/>
        </w:trPr>
        <w:tc>
          <w:tcPr>
            <w:tcW w:w="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Гражданские войны</w:t>
            </w:r>
          </w:p>
        </w:tc>
        <w:tc>
          <w:tcPr>
            <w:tcW w:w="1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F1F23">
        <w:trPr>
          <w:trHeight w:val="144"/>
        </w:trPr>
        <w:tc>
          <w:tcPr>
            <w:tcW w:w="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Рабство в Риме</w:t>
            </w:r>
          </w:p>
        </w:tc>
        <w:tc>
          <w:tcPr>
            <w:tcW w:w="1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F1F23">
        <w:trPr>
          <w:trHeight w:val="144"/>
        </w:trPr>
        <w:tc>
          <w:tcPr>
            <w:tcW w:w="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Рабство в Риме</w:t>
            </w:r>
          </w:p>
        </w:tc>
        <w:tc>
          <w:tcPr>
            <w:tcW w:w="1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F1F23">
        <w:trPr>
          <w:trHeight w:val="144"/>
        </w:trPr>
        <w:tc>
          <w:tcPr>
            <w:tcW w:w="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Римское государство в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веке до н. э.</w:t>
            </w:r>
          </w:p>
        </w:tc>
        <w:tc>
          <w:tcPr>
            <w:tcW w:w="1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F1F23">
        <w:trPr>
          <w:trHeight w:val="144"/>
        </w:trPr>
        <w:tc>
          <w:tcPr>
            <w:tcW w:w="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Римская империя</w:t>
            </w:r>
          </w:p>
        </w:tc>
        <w:tc>
          <w:tcPr>
            <w:tcW w:w="1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F1F23">
        <w:trPr>
          <w:trHeight w:val="144"/>
        </w:trPr>
        <w:tc>
          <w:tcPr>
            <w:tcW w:w="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Династии римских императоров</w:t>
            </w:r>
          </w:p>
        </w:tc>
        <w:tc>
          <w:tcPr>
            <w:tcW w:w="1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F1F23">
        <w:trPr>
          <w:trHeight w:val="144"/>
        </w:trPr>
        <w:tc>
          <w:tcPr>
            <w:tcW w:w="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Возникновение христианства</w:t>
            </w:r>
          </w:p>
        </w:tc>
        <w:tc>
          <w:tcPr>
            <w:tcW w:w="1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F1F23">
        <w:trPr>
          <w:trHeight w:val="144"/>
        </w:trPr>
        <w:tc>
          <w:tcPr>
            <w:tcW w:w="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Наука и культура Древнего Рима</w:t>
            </w:r>
          </w:p>
        </w:tc>
        <w:tc>
          <w:tcPr>
            <w:tcW w:w="1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F1F23">
        <w:trPr>
          <w:trHeight w:val="144"/>
        </w:trPr>
        <w:tc>
          <w:tcPr>
            <w:tcW w:w="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Наука и культура Древнего Рима</w:t>
            </w:r>
          </w:p>
        </w:tc>
        <w:tc>
          <w:tcPr>
            <w:tcW w:w="1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F1F23">
        <w:trPr>
          <w:trHeight w:val="144"/>
        </w:trPr>
        <w:tc>
          <w:tcPr>
            <w:tcW w:w="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Быт и досуг римлян</w:t>
            </w:r>
          </w:p>
        </w:tc>
        <w:tc>
          <w:tcPr>
            <w:tcW w:w="1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F1F23">
        <w:trPr>
          <w:trHeight w:val="144"/>
        </w:trPr>
        <w:tc>
          <w:tcPr>
            <w:tcW w:w="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Поздняя империя</w:t>
            </w:r>
          </w:p>
        </w:tc>
        <w:tc>
          <w:tcPr>
            <w:tcW w:w="1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F1F23">
        <w:trPr>
          <w:trHeight w:val="144"/>
        </w:trPr>
        <w:tc>
          <w:tcPr>
            <w:tcW w:w="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теме «Древний Рим»</w:t>
            </w:r>
          </w:p>
        </w:tc>
        <w:tc>
          <w:tcPr>
            <w:tcW w:w="1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F1F23">
        <w:trPr>
          <w:trHeight w:val="144"/>
        </w:trPr>
        <w:tc>
          <w:tcPr>
            <w:tcW w:w="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Историческое и культурное наследие цивилизаций Древнего мира</w:t>
            </w:r>
          </w:p>
        </w:tc>
        <w:tc>
          <w:tcPr>
            <w:tcW w:w="1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F1F23">
        <w:trPr>
          <w:trHeight w:val="144"/>
        </w:trPr>
        <w:tc>
          <w:tcPr>
            <w:tcW w:w="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История нашего края.Вводный урок</w:t>
            </w:r>
          </w:p>
        </w:tc>
        <w:tc>
          <w:tcPr>
            <w:tcW w:w="1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F1F23">
        <w:trPr>
          <w:trHeight w:val="144"/>
        </w:trPr>
        <w:tc>
          <w:tcPr>
            <w:tcW w:w="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Первобытная эпоха.Древнейшие люди каменного века на южном Урале.</w:t>
            </w:r>
          </w:p>
        </w:tc>
        <w:tc>
          <w:tcPr>
            <w:tcW w:w="1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F1F23">
        <w:trPr>
          <w:trHeight w:val="144"/>
        </w:trPr>
        <w:tc>
          <w:tcPr>
            <w:tcW w:w="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71</w:t>
            </w:r>
          </w:p>
        </w:tc>
        <w:tc>
          <w:tcPr>
            <w:tcW w:w="4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Первобытная эпоха.Древнейшие люди каменного века на южном Урале.</w:t>
            </w:r>
          </w:p>
        </w:tc>
        <w:tc>
          <w:tcPr>
            <w:tcW w:w="1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F1F23">
        <w:trPr>
          <w:trHeight w:val="144"/>
        </w:trPr>
        <w:tc>
          <w:tcPr>
            <w:tcW w:w="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Бронзовый и раннежелезные века на территории Южного  Урала</w:t>
            </w:r>
          </w:p>
        </w:tc>
        <w:tc>
          <w:tcPr>
            <w:tcW w:w="1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F1F23">
        <w:trPr>
          <w:trHeight w:val="144"/>
        </w:trPr>
        <w:tc>
          <w:tcPr>
            <w:tcW w:w="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Ранние кочевники южного Урала</w:t>
            </w:r>
          </w:p>
        </w:tc>
        <w:tc>
          <w:tcPr>
            <w:tcW w:w="1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F1F23">
        <w:trPr>
          <w:trHeight w:val="144"/>
        </w:trPr>
        <w:tc>
          <w:tcPr>
            <w:tcW w:w="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4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Ранние кочевники южного Урала</w:t>
            </w:r>
          </w:p>
        </w:tc>
        <w:tc>
          <w:tcPr>
            <w:tcW w:w="1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F1F23">
        <w:trPr>
          <w:trHeight w:val="144"/>
        </w:trPr>
        <w:tc>
          <w:tcPr>
            <w:tcW w:w="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Жители поселений и городищ оседлых скотоводческо- земледельческих плнмён</w:t>
            </w:r>
          </w:p>
        </w:tc>
        <w:tc>
          <w:tcPr>
            <w:tcW w:w="1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F1F23">
        <w:trPr>
          <w:trHeight w:val="144"/>
        </w:trPr>
        <w:tc>
          <w:tcPr>
            <w:tcW w:w="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 и обобщения по разделу « Древние жители Южного  Урала»</w:t>
            </w:r>
          </w:p>
        </w:tc>
        <w:tc>
          <w:tcPr>
            <w:tcW w:w="1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F1F23">
        <w:trPr>
          <w:trHeight w:val="144"/>
        </w:trPr>
        <w:tc>
          <w:tcPr>
            <w:tcW w:w="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</w:rPr>
              <w:t>Западно-Тюркский каганат</w:t>
            </w:r>
          </w:p>
        </w:tc>
        <w:tc>
          <w:tcPr>
            <w:tcW w:w="1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F1F23">
        <w:trPr>
          <w:trHeight w:val="144"/>
        </w:trPr>
        <w:tc>
          <w:tcPr>
            <w:tcW w:w="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Формирование новых племенных союзов на Южном Урале</w:t>
            </w:r>
          </w:p>
        </w:tc>
        <w:tc>
          <w:tcPr>
            <w:tcW w:w="1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F1F23">
        <w:trPr>
          <w:trHeight w:val="144"/>
        </w:trPr>
        <w:tc>
          <w:tcPr>
            <w:tcW w:w="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sz w:val="24"/>
              </w:rPr>
              <w:t>Исторические сведения о башкирах</w:t>
            </w:r>
          </w:p>
        </w:tc>
        <w:tc>
          <w:tcPr>
            <w:tcW w:w="1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F1F23">
        <w:trPr>
          <w:trHeight w:val="144"/>
        </w:trPr>
        <w:tc>
          <w:tcPr>
            <w:tcW w:w="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Территория расселения и происхождения башкирского народа</w:t>
            </w:r>
          </w:p>
        </w:tc>
        <w:tc>
          <w:tcPr>
            <w:tcW w:w="1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F1F23">
        <w:trPr>
          <w:trHeight w:val="144"/>
        </w:trPr>
        <w:tc>
          <w:tcPr>
            <w:tcW w:w="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Хозяйство и общественное устройство башкир в </w:t>
            </w:r>
            <w:r>
              <w:rPr>
                <w:rFonts w:ascii="Times New Roman" w:hAnsi="Times New Roman"/>
                <w:sz w:val="24"/>
              </w:rPr>
              <w:t>V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– </w:t>
            </w:r>
            <w:r>
              <w:rPr>
                <w:rFonts w:ascii="Times New Roman" w:hAnsi="Times New Roman"/>
                <w:sz w:val="24"/>
              </w:rPr>
              <w:t>XII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вв.</w:t>
            </w:r>
          </w:p>
        </w:tc>
        <w:tc>
          <w:tcPr>
            <w:tcW w:w="1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F1F23">
        <w:trPr>
          <w:trHeight w:val="144"/>
        </w:trPr>
        <w:tc>
          <w:tcPr>
            <w:tcW w:w="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4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Хозяйство и общественное устройство башкир в </w:t>
            </w:r>
            <w:r>
              <w:rPr>
                <w:rFonts w:ascii="Times New Roman" w:hAnsi="Times New Roman"/>
                <w:sz w:val="24"/>
              </w:rPr>
              <w:t>V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– </w:t>
            </w:r>
            <w:r>
              <w:rPr>
                <w:rFonts w:ascii="Times New Roman" w:hAnsi="Times New Roman"/>
                <w:sz w:val="24"/>
              </w:rPr>
              <w:t>XII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вв.</w:t>
            </w:r>
          </w:p>
        </w:tc>
        <w:tc>
          <w:tcPr>
            <w:tcW w:w="1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F1F23">
        <w:trPr>
          <w:trHeight w:val="144"/>
        </w:trPr>
        <w:tc>
          <w:tcPr>
            <w:tcW w:w="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Культура башкирского народа в </w:t>
            </w:r>
            <w:r>
              <w:rPr>
                <w:rFonts w:ascii="Times New Roman" w:hAnsi="Times New Roman"/>
                <w:sz w:val="24"/>
              </w:rPr>
              <w:t>V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– </w:t>
            </w:r>
            <w:r>
              <w:rPr>
                <w:rFonts w:ascii="Times New Roman" w:hAnsi="Times New Roman"/>
                <w:sz w:val="24"/>
              </w:rPr>
              <w:t>XII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вв. </w:t>
            </w:r>
            <w:r>
              <w:rPr>
                <w:rFonts w:ascii="Times New Roman" w:hAnsi="Times New Roman"/>
                <w:sz w:val="24"/>
              </w:rPr>
              <w:t>Материальная культура.</w:t>
            </w:r>
          </w:p>
        </w:tc>
        <w:tc>
          <w:tcPr>
            <w:tcW w:w="1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F1F23">
        <w:trPr>
          <w:trHeight w:val="144"/>
        </w:trPr>
        <w:tc>
          <w:tcPr>
            <w:tcW w:w="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Народные знания и религиозные верования</w:t>
            </w:r>
          </w:p>
        </w:tc>
        <w:tc>
          <w:tcPr>
            <w:tcW w:w="1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F1F23">
        <w:trPr>
          <w:trHeight w:val="144"/>
        </w:trPr>
        <w:tc>
          <w:tcPr>
            <w:tcW w:w="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85</w:t>
            </w:r>
          </w:p>
        </w:tc>
        <w:tc>
          <w:tcPr>
            <w:tcW w:w="4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</w:rPr>
              <w:t>Народное творчество</w:t>
            </w:r>
          </w:p>
        </w:tc>
        <w:tc>
          <w:tcPr>
            <w:tcW w:w="1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F1F23">
        <w:trPr>
          <w:trHeight w:val="144"/>
        </w:trPr>
        <w:tc>
          <w:tcPr>
            <w:tcW w:w="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4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История нашего края / Всероссийская проверочная работа</w:t>
            </w:r>
          </w:p>
        </w:tc>
        <w:tc>
          <w:tcPr>
            <w:tcW w:w="1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F1F23">
        <w:trPr>
          <w:trHeight w:val="144"/>
        </w:trPr>
        <w:tc>
          <w:tcPr>
            <w:tcW w:w="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4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</w:rPr>
              <w:t>Письменный язык и литература</w:t>
            </w:r>
          </w:p>
        </w:tc>
        <w:tc>
          <w:tcPr>
            <w:tcW w:w="1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F1F23">
        <w:trPr>
          <w:trHeight w:val="144"/>
        </w:trPr>
        <w:tc>
          <w:tcPr>
            <w:tcW w:w="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4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Монгольское нашествие на территорию Исторического Башкортостана</w:t>
            </w:r>
          </w:p>
        </w:tc>
        <w:tc>
          <w:tcPr>
            <w:tcW w:w="1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F1F23">
        <w:trPr>
          <w:trHeight w:val="144"/>
        </w:trPr>
        <w:tc>
          <w:tcPr>
            <w:tcW w:w="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4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Монгольское нашествие на территорию Исторического Башкортостана</w:t>
            </w:r>
          </w:p>
        </w:tc>
        <w:tc>
          <w:tcPr>
            <w:tcW w:w="1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F1F23">
        <w:trPr>
          <w:trHeight w:val="144"/>
        </w:trPr>
        <w:tc>
          <w:tcPr>
            <w:tcW w:w="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4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</w:rPr>
              <w:t>Последствия монгольского завоевания</w:t>
            </w:r>
          </w:p>
        </w:tc>
        <w:tc>
          <w:tcPr>
            <w:tcW w:w="1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F1F23">
        <w:trPr>
          <w:trHeight w:val="144"/>
        </w:trPr>
        <w:tc>
          <w:tcPr>
            <w:tcW w:w="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4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Распространение и окончательное утверждение ислама среди башкир</w:t>
            </w:r>
          </w:p>
        </w:tc>
        <w:tc>
          <w:tcPr>
            <w:tcW w:w="1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F1F23">
        <w:trPr>
          <w:trHeight w:val="144"/>
        </w:trPr>
        <w:tc>
          <w:tcPr>
            <w:tcW w:w="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4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Культура башкир в период Золотой Орды</w:t>
            </w:r>
          </w:p>
        </w:tc>
        <w:tc>
          <w:tcPr>
            <w:tcW w:w="1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F1F23">
        <w:trPr>
          <w:trHeight w:val="144"/>
        </w:trPr>
        <w:tc>
          <w:tcPr>
            <w:tcW w:w="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</w:rPr>
              <w:t>Распад Золотой Орды</w:t>
            </w:r>
          </w:p>
        </w:tc>
        <w:tc>
          <w:tcPr>
            <w:tcW w:w="1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F1F23">
        <w:trPr>
          <w:trHeight w:val="144"/>
        </w:trPr>
        <w:tc>
          <w:tcPr>
            <w:tcW w:w="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4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Политическое и социально-экономическое положение Башкортостана в </w:t>
            </w:r>
            <w:r>
              <w:rPr>
                <w:rFonts w:ascii="Times New Roman" w:hAnsi="Times New Roman"/>
                <w:sz w:val="24"/>
              </w:rPr>
              <w:t>XV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sz w:val="24"/>
              </w:rPr>
              <w:t>XVI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вв.</w:t>
            </w:r>
          </w:p>
        </w:tc>
        <w:tc>
          <w:tcPr>
            <w:tcW w:w="1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F1F23">
        <w:trPr>
          <w:trHeight w:val="144"/>
        </w:trPr>
        <w:tc>
          <w:tcPr>
            <w:tcW w:w="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4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Культура Башкортостана в </w:t>
            </w:r>
            <w:r>
              <w:rPr>
                <w:rFonts w:ascii="Times New Roman" w:hAnsi="Times New Roman"/>
                <w:sz w:val="24"/>
              </w:rPr>
              <w:t>XV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sz w:val="24"/>
              </w:rPr>
              <w:t>XVI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вв.</w:t>
            </w:r>
          </w:p>
        </w:tc>
        <w:tc>
          <w:tcPr>
            <w:tcW w:w="1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F1F23">
        <w:trPr>
          <w:trHeight w:val="144"/>
        </w:trPr>
        <w:tc>
          <w:tcPr>
            <w:tcW w:w="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4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Башкортостан под властью Нагайской Орды, Казанского и Сибирского ханств</w:t>
            </w:r>
          </w:p>
        </w:tc>
        <w:tc>
          <w:tcPr>
            <w:tcW w:w="1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F1F23">
        <w:trPr>
          <w:trHeight w:val="144"/>
        </w:trPr>
        <w:tc>
          <w:tcPr>
            <w:tcW w:w="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4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Присоединение Башкортостана к русскому государству</w:t>
            </w:r>
          </w:p>
        </w:tc>
        <w:tc>
          <w:tcPr>
            <w:tcW w:w="1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F1F23">
        <w:trPr>
          <w:trHeight w:val="144"/>
        </w:trPr>
        <w:tc>
          <w:tcPr>
            <w:tcW w:w="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4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Присоединение Башкортостана к русскому государству</w:t>
            </w:r>
          </w:p>
        </w:tc>
        <w:tc>
          <w:tcPr>
            <w:tcW w:w="1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F1F23">
        <w:trPr>
          <w:trHeight w:val="144"/>
        </w:trPr>
        <w:tc>
          <w:tcPr>
            <w:tcW w:w="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4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Административное устройство </w:t>
            </w:r>
            <w:r>
              <w:rPr>
                <w:rFonts w:ascii="Times New Roman" w:hAnsi="Times New Roman"/>
                <w:sz w:val="24"/>
                <w:lang w:val="ru-RU"/>
              </w:rPr>
              <w:lastRenderedPageBreak/>
              <w:t>Башкортостана в составе России</w:t>
            </w:r>
          </w:p>
        </w:tc>
        <w:tc>
          <w:tcPr>
            <w:tcW w:w="1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F1F23">
        <w:trPr>
          <w:trHeight w:val="144"/>
        </w:trPr>
        <w:tc>
          <w:tcPr>
            <w:tcW w:w="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100</w:t>
            </w:r>
          </w:p>
        </w:tc>
        <w:tc>
          <w:tcPr>
            <w:tcW w:w="4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Значение присоединения Башкортостана к России</w:t>
            </w:r>
          </w:p>
        </w:tc>
        <w:tc>
          <w:tcPr>
            <w:tcW w:w="1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F1F23">
        <w:trPr>
          <w:trHeight w:val="144"/>
        </w:trPr>
        <w:tc>
          <w:tcPr>
            <w:tcW w:w="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4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Урок контроля. Итоговая контрольная работа</w:t>
            </w:r>
          </w:p>
        </w:tc>
        <w:tc>
          <w:tcPr>
            <w:tcW w:w="1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F1F23">
        <w:trPr>
          <w:trHeight w:val="144"/>
        </w:trPr>
        <w:tc>
          <w:tcPr>
            <w:tcW w:w="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4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sz w:val="24"/>
              </w:rPr>
              <w:t>Итоговое повторение и обобщение</w:t>
            </w:r>
          </w:p>
        </w:tc>
        <w:tc>
          <w:tcPr>
            <w:tcW w:w="1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F1F23">
        <w:trPr>
          <w:trHeight w:val="144"/>
        </w:trPr>
        <w:tc>
          <w:tcPr>
            <w:tcW w:w="54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36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4F1F23" w:rsidRDefault="004F1F23">
      <w:pPr>
        <w:sectPr w:rsidR="004F1F23">
          <w:footerReference w:type="default" r:id="rId25"/>
          <w:pgSz w:w="16383" w:h="11906" w:orient="landscape"/>
          <w:pgMar w:top="1134" w:right="850" w:bottom="1134" w:left="1701" w:header="0" w:footer="720" w:gutter="0"/>
          <w:cols w:space="720"/>
          <w:formProt w:val="0"/>
          <w:docGrid w:linePitch="100" w:charSpace="4096"/>
        </w:sectPr>
      </w:pPr>
    </w:p>
    <w:p w:rsidR="004F1F23" w:rsidRDefault="008A61D6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14040" w:type="dxa"/>
        <w:tblInd w:w="-8" w:type="dxa"/>
        <w:tblLayout w:type="fixed"/>
        <w:tblCellMar>
          <w:top w:w="50" w:type="dxa"/>
          <w:left w:w="100" w:type="dxa"/>
        </w:tblCellMar>
        <w:tblLook w:val="04A0" w:firstRow="1" w:lastRow="0" w:firstColumn="1" w:lastColumn="0" w:noHBand="0" w:noVBand="1"/>
      </w:tblPr>
      <w:tblGrid>
        <w:gridCol w:w="701"/>
        <w:gridCol w:w="2661"/>
        <w:gridCol w:w="859"/>
        <w:gridCol w:w="1842"/>
        <w:gridCol w:w="1909"/>
        <w:gridCol w:w="1347"/>
        <w:gridCol w:w="4721"/>
      </w:tblGrid>
      <w:tr w:rsidR="004F1F23">
        <w:trPr>
          <w:trHeight w:val="144"/>
        </w:trPr>
        <w:tc>
          <w:tcPr>
            <w:tcW w:w="7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№ п/п</w:t>
            </w:r>
          </w:p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6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Тема урока</w:t>
            </w:r>
          </w:p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1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Дата изучения</w:t>
            </w:r>
          </w:p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72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 цифровые образовательные ресурсы</w:t>
            </w:r>
          </w:p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F1F23">
        <w:trPr>
          <w:trHeight w:val="144"/>
        </w:trPr>
        <w:tc>
          <w:tcPr>
            <w:tcW w:w="70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1F23" w:rsidRDefault="004F1F23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6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1F23" w:rsidRDefault="004F1F23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</w:p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 работы</w:t>
            </w:r>
          </w:p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 работы</w:t>
            </w:r>
          </w:p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1F23" w:rsidRDefault="004F1F23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72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1F23" w:rsidRDefault="004F1F23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F1F23" w:rsidRPr="00C64733">
        <w:trPr>
          <w:trHeight w:val="144"/>
        </w:trPr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Всеобщая история. История Средних веков. </w:t>
            </w:r>
            <w:r>
              <w:rPr>
                <w:rFonts w:ascii="Times New Roman" w:hAnsi="Times New Roman"/>
                <w:color w:val="000000"/>
                <w:sz w:val="24"/>
              </w:rPr>
              <w:t>V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конец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 Введение</w:t>
            </w: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C6473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26">
              <w:r w:rsidR="008A61D6">
                <w:rPr>
                  <w:color w:val="0000FF"/>
                  <w:u w:val="single"/>
                  <w:shd w:val="clear" w:color="auto" w:fill="FFFFFF"/>
                </w:rPr>
                <w:t>http</w:t>
              </w:r>
              <w:r w:rsidR="008A61D6" w:rsidRPr="00D87EAB">
                <w:rPr>
                  <w:color w:val="0000FF"/>
                  <w:u w:val="single"/>
                  <w:shd w:val="clear" w:color="auto" w:fill="FFFFFF"/>
                  <w:lang w:val="ru-RU"/>
                </w:rPr>
                <w:t>://</w:t>
              </w:r>
              <w:r w:rsidR="008A61D6">
                <w:rPr>
                  <w:color w:val="0000FF"/>
                  <w:u w:val="single"/>
                  <w:shd w:val="clear" w:color="auto" w:fill="FFFFFF"/>
                </w:rPr>
                <w:t>his</w:t>
              </w:r>
              <w:r w:rsidR="008A61D6" w:rsidRPr="00D87EAB">
                <w:rPr>
                  <w:color w:val="0000FF"/>
                  <w:u w:val="single"/>
                  <w:shd w:val="clear" w:color="auto" w:fill="FFFFFF"/>
                  <w:lang w:val="ru-RU"/>
                </w:rPr>
                <w:t>.1</w:t>
              </w:r>
              <w:r w:rsidR="008A61D6">
                <w:rPr>
                  <w:color w:val="0000FF"/>
                  <w:u w:val="single"/>
                  <w:shd w:val="clear" w:color="auto" w:fill="FFFFFF"/>
                </w:rPr>
                <w:t>september</w:t>
              </w:r>
              <w:r w:rsidR="008A61D6" w:rsidRPr="00D87EAB">
                <w:rPr>
                  <w:color w:val="0000FF"/>
                  <w:u w:val="single"/>
                  <w:shd w:val="clear" w:color="auto" w:fill="FFFFFF"/>
                  <w:lang w:val="ru-RU"/>
                </w:rPr>
                <w:t>.</w:t>
              </w:r>
              <w:r w:rsidR="008A61D6">
                <w:rPr>
                  <w:color w:val="0000FF"/>
                  <w:u w:val="single"/>
                  <w:shd w:val="clear" w:color="auto" w:fill="FFFFFF"/>
                </w:rPr>
                <w:t>ru</w:t>
              </w:r>
              <w:r w:rsidR="008A61D6" w:rsidRPr="00D87EAB">
                <w:rPr>
                  <w:color w:val="0000FF"/>
                  <w:u w:val="single"/>
                  <w:shd w:val="clear" w:color="auto" w:fill="FFFFFF"/>
                  <w:lang w:val="ru-RU"/>
                </w:rPr>
                <w:t>/2001/42/</w:t>
              </w:r>
              <w:r w:rsidR="008A61D6">
                <w:rPr>
                  <w:color w:val="0000FF"/>
                  <w:u w:val="single"/>
                  <w:shd w:val="clear" w:color="auto" w:fill="FFFFFF"/>
                </w:rPr>
                <w:t>no</w:t>
              </w:r>
              <w:r w:rsidR="008A61D6" w:rsidRPr="00D87EAB">
                <w:rPr>
                  <w:color w:val="0000FF"/>
                  <w:u w:val="single"/>
                  <w:shd w:val="clear" w:color="auto" w:fill="FFFFFF"/>
                  <w:lang w:val="ru-RU"/>
                </w:rPr>
                <w:t>42_01.</w:t>
              </w:r>
              <w:r w:rsidR="008A61D6">
                <w:rPr>
                  <w:color w:val="0000FF"/>
                  <w:u w:val="single"/>
                  <w:shd w:val="clear" w:color="auto" w:fill="FFFFFF"/>
                </w:rPr>
                <w:t>htm</w:t>
              </w:r>
            </w:hyperlink>
          </w:p>
        </w:tc>
      </w:tr>
      <w:tr w:rsidR="004F1F23">
        <w:trPr>
          <w:trHeight w:val="144"/>
        </w:trPr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От Древности к Средневековью: Рим, варвары и христианская Церковь</w:t>
            </w: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F1F23">
        <w:trPr>
          <w:trHeight w:val="144"/>
        </w:trPr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Византийская империя и её соседи</w:t>
            </w: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F1F23" w:rsidRPr="00C64733">
        <w:trPr>
          <w:trHeight w:val="144"/>
        </w:trPr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От королевства Хлодвига к империи Карла Великого</w:t>
            </w: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C6473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27">
              <w:r w:rsidR="008A61D6">
                <w:rPr>
                  <w:color w:val="0000FF"/>
                  <w:u w:val="single"/>
                  <w:shd w:val="clear" w:color="auto" w:fill="FFFFFF"/>
                </w:rPr>
                <w:t>http</w:t>
              </w:r>
              <w:r w:rsidR="008A61D6" w:rsidRPr="00D87EAB">
                <w:rPr>
                  <w:color w:val="0000FF"/>
                  <w:u w:val="single"/>
                  <w:shd w:val="clear" w:color="auto" w:fill="FFFFFF"/>
                  <w:lang w:val="ru-RU"/>
                </w:rPr>
                <w:t>://</w:t>
              </w:r>
              <w:r w:rsidR="008A61D6">
                <w:rPr>
                  <w:color w:val="0000FF"/>
                  <w:u w:val="single"/>
                  <w:shd w:val="clear" w:color="auto" w:fill="FFFFFF"/>
                </w:rPr>
                <w:t>his</w:t>
              </w:r>
              <w:r w:rsidR="008A61D6" w:rsidRPr="00D87EAB">
                <w:rPr>
                  <w:color w:val="0000FF"/>
                  <w:u w:val="single"/>
                  <w:shd w:val="clear" w:color="auto" w:fill="FFFFFF"/>
                  <w:lang w:val="ru-RU"/>
                </w:rPr>
                <w:t>.1</w:t>
              </w:r>
              <w:r w:rsidR="008A61D6">
                <w:rPr>
                  <w:color w:val="0000FF"/>
                  <w:u w:val="single"/>
                  <w:shd w:val="clear" w:color="auto" w:fill="FFFFFF"/>
                </w:rPr>
                <w:t>september</w:t>
              </w:r>
              <w:r w:rsidR="008A61D6" w:rsidRPr="00D87EAB">
                <w:rPr>
                  <w:color w:val="0000FF"/>
                  <w:u w:val="single"/>
                  <w:shd w:val="clear" w:color="auto" w:fill="FFFFFF"/>
                  <w:lang w:val="ru-RU"/>
                </w:rPr>
                <w:t>.</w:t>
              </w:r>
              <w:r w:rsidR="008A61D6">
                <w:rPr>
                  <w:color w:val="0000FF"/>
                  <w:u w:val="single"/>
                  <w:shd w:val="clear" w:color="auto" w:fill="FFFFFF"/>
                </w:rPr>
                <w:t>ru</w:t>
              </w:r>
              <w:r w:rsidR="008A61D6" w:rsidRPr="00D87EAB">
                <w:rPr>
                  <w:color w:val="0000FF"/>
                  <w:u w:val="single"/>
                  <w:shd w:val="clear" w:color="auto" w:fill="FFFFFF"/>
                  <w:lang w:val="ru-RU"/>
                </w:rPr>
                <w:t>/2001/42/</w:t>
              </w:r>
              <w:r w:rsidR="008A61D6">
                <w:rPr>
                  <w:color w:val="0000FF"/>
                  <w:u w:val="single"/>
                  <w:shd w:val="clear" w:color="auto" w:fill="FFFFFF"/>
                </w:rPr>
                <w:t>no</w:t>
              </w:r>
              <w:r w:rsidR="008A61D6" w:rsidRPr="00D87EAB">
                <w:rPr>
                  <w:color w:val="0000FF"/>
                  <w:u w:val="single"/>
                  <w:shd w:val="clear" w:color="auto" w:fill="FFFFFF"/>
                  <w:lang w:val="ru-RU"/>
                </w:rPr>
                <w:t>42_01.</w:t>
              </w:r>
              <w:r w:rsidR="008A61D6">
                <w:rPr>
                  <w:color w:val="0000FF"/>
                  <w:u w:val="single"/>
                  <w:shd w:val="clear" w:color="auto" w:fill="FFFFFF"/>
                </w:rPr>
                <w:t>htm</w:t>
              </w:r>
            </w:hyperlink>
          </w:p>
        </w:tc>
      </w:tr>
      <w:tr w:rsidR="004F1F23">
        <w:trPr>
          <w:trHeight w:val="144"/>
        </w:trPr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Европа в 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F1F23">
        <w:trPr>
          <w:trHeight w:val="144"/>
        </w:trPr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Возникновение ислама и государства у арабов</w:t>
            </w: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F1F23">
        <w:trPr>
          <w:trHeight w:val="144"/>
        </w:trPr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Арабский халифат, его расцвет и распад</w:t>
            </w: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F1F23">
        <w:trPr>
          <w:trHeight w:val="144"/>
        </w:trPr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темам «Европа в раннее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Средневековье», «Мусульманская цивилизация в </w:t>
            </w:r>
            <w:r>
              <w:rPr>
                <w:rFonts w:ascii="Times New Roman" w:hAnsi="Times New Roman"/>
                <w:color w:val="000000"/>
                <w:sz w:val="24"/>
              </w:rPr>
              <w:t>VII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—Х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вв.»</w:t>
            </w: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F1F23">
        <w:trPr>
          <w:trHeight w:val="144"/>
        </w:trPr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2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Сеньоры и вассалы</w:t>
            </w: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F1F23" w:rsidRPr="00C64733">
        <w:trPr>
          <w:trHeight w:val="144"/>
        </w:trPr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Католическая Церковь и духовенство</w:t>
            </w: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C6473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28">
              <w:r w:rsidR="008A61D6">
                <w:rPr>
                  <w:color w:val="0000FF"/>
                  <w:u w:val="single"/>
                  <w:shd w:val="clear" w:color="auto" w:fill="FFFFFF"/>
                </w:rPr>
                <w:t>http</w:t>
              </w:r>
              <w:r w:rsidR="008A61D6" w:rsidRPr="00D87EAB">
                <w:rPr>
                  <w:color w:val="0000FF"/>
                  <w:u w:val="single"/>
                  <w:shd w:val="clear" w:color="auto" w:fill="FFFFFF"/>
                  <w:lang w:val="ru-RU"/>
                </w:rPr>
                <w:t>://</w:t>
              </w:r>
              <w:r w:rsidR="008A61D6">
                <w:rPr>
                  <w:color w:val="0000FF"/>
                  <w:u w:val="single"/>
                  <w:shd w:val="clear" w:color="auto" w:fill="FFFFFF"/>
                </w:rPr>
                <w:t>his</w:t>
              </w:r>
              <w:r w:rsidR="008A61D6" w:rsidRPr="00D87EAB">
                <w:rPr>
                  <w:color w:val="0000FF"/>
                  <w:u w:val="single"/>
                  <w:shd w:val="clear" w:color="auto" w:fill="FFFFFF"/>
                  <w:lang w:val="ru-RU"/>
                </w:rPr>
                <w:t>.1</w:t>
              </w:r>
              <w:r w:rsidR="008A61D6">
                <w:rPr>
                  <w:color w:val="0000FF"/>
                  <w:u w:val="single"/>
                  <w:shd w:val="clear" w:color="auto" w:fill="FFFFFF"/>
                </w:rPr>
                <w:t>september</w:t>
              </w:r>
              <w:r w:rsidR="008A61D6" w:rsidRPr="00D87EAB">
                <w:rPr>
                  <w:color w:val="0000FF"/>
                  <w:u w:val="single"/>
                  <w:shd w:val="clear" w:color="auto" w:fill="FFFFFF"/>
                  <w:lang w:val="ru-RU"/>
                </w:rPr>
                <w:t>.</w:t>
              </w:r>
              <w:r w:rsidR="008A61D6">
                <w:rPr>
                  <w:color w:val="0000FF"/>
                  <w:u w:val="single"/>
                  <w:shd w:val="clear" w:color="auto" w:fill="FFFFFF"/>
                </w:rPr>
                <w:t>ru</w:t>
              </w:r>
              <w:r w:rsidR="008A61D6" w:rsidRPr="00D87EAB">
                <w:rPr>
                  <w:color w:val="0000FF"/>
                  <w:u w:val="single"/>
                  <w:shd w:val="clear" w:color="auto" w:fill="FFFFFF"/>
                  <w:lang w:val="ru-RU"/>
                </w:rPr>
                <w:t>/2001/42/</w:t>
              </w:r>
              <w:r w:rsidR="008A61D6">
                <w:rPr>
                  <w:color w:val="0000FF"/>
                  <w:u w:val="single"/>
                  <w:shd w:val="clear" w:color="auto" w:fill="FFFFFF"/>
                </w:rPr>
                <w:t>no</w:t>
              </w:r>
              <w:r w:rsidR="008A61D6" w:rsidRPr="00D87EAB">
                <w:rPr>
                  <w:color w:val="0000FF"/>
                  <w:u w:val="single"/>
                  <w:shd w:val="clear" w:color="auto" w:fill="FFFFFF"/>
                  <w:lang w:val="ru-RU"/>
                </w:rPr>
                <w:t>42_01.</w:t>
              </w:r>
              <w:r w:rsidR="008A61D6">
                <w:rPr>
                  <w:color w:val="0000FF"/>
                  <w:u w:val="single"/>
                  <w:shd w:val="clear" w:color="auto" w:fill="FFFFFF"/>
                </w:rPr>
                <w:t>htm</w:t>
              </w:r>
            </w:hyperlink>
          </w:p>
        </w:tc>
      </w:tr>
      <w:tr w:rsidR="004F1F23">
        <w:trPr>
          <w:trHeight w:val="144"/>
        </w:trPr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Крестьяне и горожане</w:t>
            </w: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F1F23">
        <w:trPr>
          <w:trHeight w:val="144"/>
        </w:trPr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Крестовые походы</w:t>
            </w: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F1F23">
        <w:trPr>
          <w:trHeight w:val="144"/>
        </w:trPr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Англия, Франция и государства Пиренейского полуострова в 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F1F23">
        <w:trPr>
          <w:trHeight w:val="144"/>
        </w:trPr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Англия, Франция и государства Пиренейского полуострова в 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F1F23">
        <w:trPr>
          <w:trHeight w:val="144"/>
        </w:trPr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Священная Римская империя и её соседи</w:t>
            </w: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F1F23">
        <w:trPr>
          <w:trHeight w:val="144"/>
        </w:trPr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Западноевропейская культура в 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F1F23">
        <w:trPr>
          <w:trHeight w:val="144"/>
        </w:trPr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контроля по темам «Средневековое европейское общество», «Расцвет Средневековья в Западной Европе»</w:t>
            </w: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F1F23">
        <w:trPr>
          <w:trHeight w:val="144"/>
        </w:trPr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2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Кочевники Великой степи и их соседи в Средние века</w:t>
            </w: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F1F23">
        <w:trPr>
          <w:trHeight w:val="144"/>
        </w:trPr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Китай и Япония в Средние века</w:t>
            </w: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F1F23">
        <w:trPr>
          <w:trHeight w:val="144"/>
        </w:trPr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Китай и Япония в Средние века</w:t>
            </w: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F1F23">
        <w:trPr>
          <w:trHeight w:val="144"/>
        </w:trPr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Индия в Средние века</w:t>
            </w: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F1F23">
        <w:trPr>
          <w:trHeight w:val="144"/>
        </w:trPr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Народы и государства Африки</w:t>
            </w: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F1F23">
        <w:trPr>
          <w:trHeight w:val="144"/>
        </w:trPr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Цивилизации доколумбовой Америки</w:t>
            </w: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F1F23">
        <w:trPr>
          <w:trHeight w:val="144"/>
        </w:trPr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Европа в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F1F23">
        <w:trPr>
          <w:trHeight w:val="144"/>
        </w:trPr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Европа в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F1F23">
        <w:trPr>
          <w:trHeight w:val="144"/>
        </w:trPr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Гибель Византии и возникновение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Османской империи</w:t>
            </w: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F1F23">
        <w:trPr>
          <w:trHeight w:val="144"/>
        </w:trPr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2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Европа на пороге Нового времени</w:t>
            </w: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F1F23">
        <w:trPr>
          <w:trHeight w:val="144"/>
        </w:trPr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«Историческое и культурное наследие Средних веков»</w:t>
            </w: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F1F23">
        <w:trPr>
          <w:trHeight w:val="144"/>
        </w:trPr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История России. История России с 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до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 Введение</w:t>
            </w: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F1F23">
        <w:trPr>
          <w:trHeight w:val="144"/>
        </w:trPr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Великое переселение народов. Восточная Европа и Северная Азия в 1-м тыс. н. э.</w:t>
            </w: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F1F23">
        <w:trPr>
          <w:trHeight w:val="144"/>
        </w:trPr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Восточные славяне и их соседи</w:t>
            </w: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F1F23">
        <w:trPr>
          <w:trHeight w:val="144"/>
        </w:trPr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Восточные славяне и их соседи</w:t>
            </w: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F1F23">
        <w:trPr>
          <w:trHeight w:val="144"/>
        </w:trPr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Начало династии Рюриковичей</w:t>
            </w: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F1F23">
        <w:trPr>
          <w:trHeight w:val="144"/>
        </w:trPr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Русь при Игоре, Ольге, Святославе</w:t>
            </w: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F1F23">
        <w:trPr>
          <w:trHeight w:val="144"/>
        </w:trPr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Русь при Игоре, Ольге, Святославе</w:t>
            </w: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F1F23">
        <w:trPr>
          <w:trHeight w:val="144"/>
        </w:trPr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2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Русь при Владимире Святом</w:t>
            </w: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F1F23">
        <w:trPr>
          <w:trHeight w:val="144"/>
        </w:trPr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Русь при Владимире Святом</w:t>
            </w: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F1F23">
        <w:trPr>
          <w:trHeight w:val="144"/>
        </w:trPr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Расцвет Руси при Ярославе Мудром</w:t>
            </w: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F1F23">
        <w:trPr>
          <w:trHeight w:val="144"/>
        </w:trPr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Наследники Ярослава Мудрого</w:t>
            </w: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F1F23">
        <w:trPr>
          <w:trHeight w:val="144"/>
        </w:trPr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Наследники Ярослава Мудрого</w:t>
            </w: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F1F23">
        <w:trPr>
          <w:trHeight w:val="144"/>
        </w:trPr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Русь при Владимире Мономахе</w:t>
            </w: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F1F23">
        <w:trPr>
          <w:trHeight w:val="144"/>
        </w:trPr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по теме «Великое переселение народов на территории современной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Государство Русь»</w:t>
            </w: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http://www.archnadzor.ru</w:t>
            </w:r>
          </w:p>
        </w:tc>
      </w:tr>
      <w:tr w:rsidR="004F1F23">
        <w:trPr>
          <w:trHeight w:val="144"/>
        </w:trPr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контроля по теме «Великое переселение народов на территории современной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Государство Русь»</w:t>
            </w: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F1F23">
        <w:trPr>
          <w:trHeight w:val="144"/>
        </w:trPr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Политическая раздробленность Руси</w:t>
            </w: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F1F23">
        <w:trPr>
          <w:trHeight w:val="144"/>
        </w:trPr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2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Владимиро-Суздальская земля</w:t>
            </w: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F1F23">
        <w:trPr>
          <w:trHeight w:val="144"/>
        </w:trPr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Владимиро-Суздальская земля</w:t>
            </w: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F1F23">
        <w:trPr>
          <w:trHeight w:val="144"/>
        </w:trPr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Новгородская земля</w:t>
            </w: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F1F23">
        <w:trPr>
          <w:trHeight w:val="144"/>
        </w:trPr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Новгородская земля</w:t>
            </w: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F1F23">
        <w:trPr>
          <w:trHeight w:val="144"/>
        </w:trPr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Юго-Западная Русь</w:t>
            </w: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F1F23">
        <w:trPr>
          <w:trHeight w:val="144"/>
        </w:trPr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и быт в 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F1F23">
        <w:trPr>
          <w:trHeight w:val="144"/>
        </w:trPr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и быт в 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F1F23">
        <w:trPr>
          <w:trHeight w:val="144"/>
        </w:trPr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«Русские земли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http://www.archnadzor.ru</w:t>
            </w:r>
          </w:p>
        </w:tc>
      </w:tr>
      <w:tr w:rsidR="004F1F23">
        <w:trPr>
          <w:trHeight w:val="144"/>
        </w:trPr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«Русские земли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F1F23">
        <w:trPr>
          <w:trHeight w:val="144"/>
        </w:trPr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контроля по теме «Русские земли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http://www.archnadzor.ru</w:t>
            </w:r>
          </w:p>
        </w:tc>
      </w:tr>
      <w:tr w:rsidR="004F1F23">
        <w:trPr>
          <w:trHeight w:val="144"/>
        </w:trPr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Чингисхан и его империя</w:t>
            </w: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F1F23">
        <w:trPr>
          <w:trHeight w:val="144"/>
        </w:trPr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56</w:t>
            </w:r>
          </w:p>
        </w:tc>
        <w:tc>
          <w:tcPr>
            <w:tcW w:w="2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Натиск на русские земли с востока</w:t>
            </w: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F1F23">
        <w:trPr>
          <w:trHeight w:val="144"/>
        </w:trPr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Натиск на русские земли с востока</w:t>
            </w: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F1F23">
        <w:trPr>
          <w:trHeight w:val="144"/>
        </w:trPr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Отражение агрессии с запада</w:t>
            </w: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F1F23">
        <w:trPr>
          <w:trHeight w:val="144"/>
        </w:trPr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Отражение агрессии с запада</w:t>
            </w: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http://www.archnadzor.ru</w:t>
            </w:r>
          </w:p>
        </w:tc>
      </w:tr>
      <w:tr w:rsidR="004F1F23">
        <w:trPr>
          <w:trHeight w:val="144"/>
        </w:trPr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Русские земли и Золотая Орда</w:t>
            </w: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F1F23">
        <w:trPr>
          <w:trHeight w:val="144"/>
        </w:trPr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Русские земли и Золотая Орда</w:t>
            </w: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F1F23">
        <w:trPr>
          <w:trHeight w:val="144"/>
        </w:trPr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Русь и Великое княжество Литовское</w:t>
            </w: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http://www.archnadzor.ru</w:t>
            </w:r>
          </w:p>
        </w:tc>
      </w:tr>
      <w:tr w:rsidR="004F1F23">
        <w:trPr>
          <w:trHeight w:val="144"/>
        </w:trPr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Русь и Великое княжество Литовское</w:t>
            </w: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F1F23">
        <w:trPr>
          <w:trHeight w:val="144"/>
        </w:trPr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Северо-Восточная Русь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http://www.archnadzor.ru</w:t>
            </w:r>
          </w:p>
        </w:tc>
      </w:tr>
      <w:tr w:rsidR="004F1F23">
        <w:trPr>
          <w:trHeight w:val="144"/>
        </w:trPr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Возвышение Москвы</w:t>
            </w: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F1F23">
        <w:trPr>
          <w:trHeight w:val="144"/>
        </w:trPr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Победа на Куликовом поле</w:t>
            </w: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F1F23">
        <w:trPr>
          <w:trHeight w:val="144"/>
        </w:trPr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Победа на Куликовом поле</w:t>
            </w: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F1F23">
        <w:trPr>
          <w:trHeight w:val="144"/>
        </w:trPr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«Русские земли в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F1F23">
        <w:trPr>
          <w:trHeight w:val="144"/>
        </w:trPr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69</w:t>
            </w:r>
          </w:p>
        </w:tc>
        <w:tc>
          <w:tcPr>
            <w:tcW w:w="2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«Русские земли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F1F23">
        <w:trPr>
          <w:trHeight w:val="144"/>
        </w:trPr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2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контроля по теме «Русские земли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F1F23">
        <w:trPr>
          <w:trHeight w:val="144"/>
        </w:trPr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2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Московское княжество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color w:val="000000"/>
                <w:shd w:val="clear" w:color="auto" w:fill="FFFFFF"/>
              </w:rPr>
              <w:t>• </w:t>
            </w:r>
            <w:hyperlink r:id="rId29">
              <w:r>
                <w:rPr>
                  <w:b/>
                  <w:bCs/>
                  <w:color w:val="0000FF"/>
                  <w:u w:val="single"/>
                  <w:shd w:val="clear" w:color="auto" w:fill="FFFFFF"/>
                </w:rPr>
                <w:t>medieval26.narod.ru</w:t>
              </w:r>
            </w:hyperlink>
          </w:p>
        </w:tc>
      </w:tr>
      <w:tr w:rsidR="004F1F23">
        <w:trPr>
          <w:trHeight w:val="144"/>
        </w:trPr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2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Московское княжество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http://biography.globala.ru/</w:t>
            </w:r>
          </w:p>
        </w:tc>
      </w:tr>
      <w:tr w:rsidR="004F1F23" w:rsidRPr="00C64733">
        <w:trPr>
          <w:trHeight w:val="144"/>
        </w:trPr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2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Иван </w:t>
            </w:r>
            <w:r>
              <w:rPr>
                <w:rFonts w:ascii="Times New Roman" w:hAnsi="Times New Roman"/>
                <w:color w:val="000000"/>
                <w:sz w:val="24"/>
              </w:rPr>
              <w:t>III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государь всея Руси</w:t>
            </w: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http</w:t>
            </w:r>
            <w:r w:rsidRPr="00D87EAB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  <w:lang w:val="ru-RU"/>
              </w:rPr>
              <w:t>://</w:t>
            </w: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www</w:t>
            </w:r>
            <w:r w:rsidRPr="00D87EAB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  <w:lang w:val="ru-RU"/>
              </w:rPr>
              <w:t>.</w:t>
            </w: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istorya</w:t>
            </w:r>
            <w:r w:rsidRPr="00D87EAB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  <w:lang w:val="ru-RU"/>
              </w:rPr>
              <w:t>.</w:t>
            </w: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ru</w:t>
            </w:r>
            <w:r w:rsidRPr="00D87EAB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  <w:lang w:val="ru-RU"/>
              </w:rPr>
              <w:t>/</w:t>
            </w: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hronos</w:t>
            </w:r>
            <w:r w:rsidRPr="00D87EAB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  <w:lang w:val="ru-RU"/>
              </w:rPr>
              <w:t>.</w:t>
            </w: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php</w:t>
            </w:r>
          </w:p>
        </w:tc>
      </w:tr>
      <w:tr w:rsidR="004F1F23">
        <w:trPr>
          <w:trHeight w:val="144"/>
        </w:trPr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2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Иван </w:t>
            </w:r>
            <w:r>
              <w:rPr>
                <w:rFonts w:ascii="Times New Roman" w:hAnsi="Times New Roman"/>
                <w:color w:val="000000"/>
                <w:sz w:val="24"/>
              </w:rPr>
              <w:t>III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государь всея Руси</w:t>
            </w: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F1F23">
        <w:trPr>
          <w:trHeight w:val="144"/>
        </w:trPr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2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Российское государство и общество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color w:val="000000"/>
                <w:shd w:val="clear" w:color="auto" w:fill="FFFFFF"/>
              </w:rPr>
              <w:t>• </w:t>
            </w:r>
            <w:hyperlink r:id="rId30">
              <w:r>
                <w:rPr>
                  <w:b/>
                  <w:bCs/>
                  <w:color w:val="0000FF"/>
                  <w:u w:val="single"/>
                  <w:shd w:val="clear" w:color="auto" w:fill="FFFFFF"/>
                </w:rPr>
                <w:t>medieval26.narod.ru</w:t>
              </w:r>
            </w:hyperlink>
          </w:p>
        </w:tc>
      </w:tr>
      <w:tr w:rsidR="004F1F23">
        <w:trPr>
          <w:trHeight w:val="144"/>
        </w:trPr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2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Российское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государство и общество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F1F23">
        <w:trPr>
          <w:trHeight w:val="144"/>
        </w:trPr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77</w:t>
            </w:r>
          </w:p>
        </w:tc>
        <w:tc>
          <w:tcPr>
            <w:tcW w:w="2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Правление Василия III</w:t>
            </w: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F1F23" w:rsidRPr="00C64733">
        <w:trPr>
          <w:trHeight w:val="144"/>
        </w:trPr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2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Правление Василия III</w:t>
            </w: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http</w:t>
            </w:r>
            <w:r w:rsidRPr="00D87EAB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  <w:lang w:val="ru-RU"/>
              </w:rPr>
              <w:t>://</w:t>
            </w: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www</w:t>
            </w:r>
            <w:r w:rsidRPr="00D87EAB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  <w:lang w:val="ru-RU"/>
              </w:rPr>
              <w:t>.</w:t>
            </w: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istorya</w:t>
            </w:r>
            <w:r w:rsidRPr="00D87EAB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  <w:lang w:val="ru-RU"/>
              </w:rPr>
              <w:t>.</w:t>
            </w: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ru</w:t>
            </w:r>
            <w:r w:rsidRPr="00D87EAB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  <w:lang w:val="ru-RU"/>
              </w:rPr>
              <w:t>/</w:t>
            </w: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hronos</w:t>
            </w:r>
            <w:r w:rsidRPr="00D87EAB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  <w:lang w:val="ru-RU"/>
              </w:rPr>
              <w:t>.</w:t>
            </w: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php</w:t>
            </w:r>
          </w:p>
        </w:tc>
      </w:tr>
      <w:tr w:rsidR="004F1F23">
        <w:trPr>
          <w:trHeight w:val="144"/>
        </w:trPr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2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первой трети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F1F23">
        <w:trPr>
          <w:trHeight w:val="144"/>
        </w:trPr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2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первой трети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color w:val="000000"/>
                <w:shd w:val="clear" w:color="auto" w:fill="FFFFFF"/>
              </w:rPr>
              <w:t>• </w:t>
            </w:r>
            <w:hyperlink r:id="rId31">
              <w:r>
                <w:rPr>
                  <w:b/>
                  <w:bCs/>
                  <w:color w:val="0000FF"/>
                  <w:u w:val="single"/>
                  <w:shd w:val="clear" w:color="auto" w:fill="FFFFFF"/>
                </w:rPr>
                <w:t>medieval26.narod.ru</w:t>
              </w:r>
            </w:hyperlink>
          </w:p>
        </w:tc>
      </w:tr>
      <w:tr w:rsidR="004F1F23" w:rsidRPr="00C64733">
        <w:trPr>
          <w:trHeight w:val="144"/>
        </w:trPr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2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по теме «Создание единого Российского государства»</w:t>
            </w: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http</w:t>
            </w:r>
            <w:r w:rsidRPr="00D87EAB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  <w:lang w:val="ru-RU"/>
              </w:rPr>
              <w:t>://</w:t>
            </w: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www</w:t>
            </w:r>
            <w:r w:rsidRPr="00D87EAB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  <w:lang w:val="ru-RU"/>
              </w:rPr>
              <w:t>.</w:t>
            </w: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istorya</w:t>
            </w:r>
            <w:r w:rsidRPr="00D87EAB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  <w:lang w:val="ru-RU"/>
              </w:rPr>
              <w:t>.</w:t>
            </w: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ru</w:t>
            </w:r>
            <w:r w:rsidRPr="00D87EAB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  <w:lang w:val="ru-RU"/>
              </w:rPr>
              <w:t>/</w:t>
            </w: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hronos</w:t>
            </w:r>
            <w:r w:rsidRPr="00D87EAB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  <w:lang w:val="ru-RU"/>
              </w:rPr>
              <w:t>.</w:t>
            </w: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php</w:t>
            </w:r>
          </w:p>
        </w:tc>
      </w:tr>
      <w:tr w:rsidR="004F1F23">
        <w:trPr>
          <w:trHeight w:val="144"/>
        </w:trPr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2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Урок контроля по теме «Создание единого Российского государства»</w:t>
            </w: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color w:val="000000"/>
                <w:shd w:val="clear" w:color="auto" w:fill="FFFFFF"/>
              </w:rPr>
              <w:t>• </w:t>
            </w:r>
            <w:hyperlink r:id="rId32">
              <w:r>
                <w:rPr>
                  <w:b/>
                  <w:bCs/>
                  <w:color w:val="0000FF"/>
                  <w:u w:val="single"/>
                  <w:shd w:val="clear" w:color="auto" w:fill="FFFFFF"/>
                </w:rPr>
                <w:t>medieval26.narod.ru</w:t>
              </w:r>
            </w:hyperlink>
          </w:p>
        </w:tc>
      </w:tr>
      <w:tr w:rsidR="004F1F23">
        <w:trPr>
          <w:trHeight w:val="144"/>
        </w:trPr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2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</w:t>
            </w: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F1F23">
        <w:trPr>
          <w:trHeight w:val="144"/>
        </w:trPr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2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</w:t>
            </w: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F1F23">
        <w:trPr>
          <w:trHeight w:val="144"/>
        </w:trPr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2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 Всероссийская проверочная работа</w:t>
            </w: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F1F23">
        <w:trPr>
          <w:trHeight w:val="144"/>
        </w:trPr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86</w:t>
            </w:r>
          </w:p>
        </w:tc>
        <w:tc>
          <w:tcPr>
            <w:tcW w:w="2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Башкортостан в первой половине 18 в. Оренбургская экспедиция 1734-1744 гг.</w:t>
            </w: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F1F23">
        <w:trPr>
          <w:trHeight w:val="144"/>
        </w:trPr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2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Организация Оренбургской экспедиции – начало колониальной политики в Башкортостане.</w:t>
            </w: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F1F23">
        <w:trPr>
          <w:trHeight w:val="144"/>
        </w:trPr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2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</w:rPr>
              <w:t>Восстание башкир в 1755-1756 гг.</w:t>
            </w: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F1F23">
        <w:trPr>
          <w:trHeight w:val="144"/>
        </w:trPr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2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Башкортостан во второй половине 18 в.</w:t>
            </w: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F1F23">
        <w:trPr>
          <w:trHeight w:val="144"/>
        </w:trPr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2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Сельское хозяйство.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Ремесло, торговля и промышленность.</w:t>
            </w: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F1F23">
        <w:trPr>
          <w:trHeight w:val="144"/>
        </w:trPr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2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Годы больших испытаний: народы края в Крестьянской войне 1773-1175 гг.</w:t>
            </w: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F1F23">
        <w:trPr>
          <w:trHeight w:val="144"/>
        </w:trPr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2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Завершение Крестьянской войны на территории Башкортостана. </w:t>
            </w:r>
            <w:r>
              <w:rPr>
                <w:rFonts w:ascii="Times New Roman" w:hAnsi="Times New Roman"/>
                <w:sz w:val="24"/>
              </w:rPr>
              <w:t>Салават Юлаев.</w:t>
            </w: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F1F23">
        <w:trPr>
          <w:trHeight w:val="144"/>
        </w:trPr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2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Башкортостан в первой </w:t>
            </w:r>
            <w:r>
              <w:rPr>
                <w:rFonts w:ascii="Times New Roman" w:hAnsi="Times New Roman"/>
                <w:sz w:val="24"/>
                <w:lang w:val="ru-RU"/>
              </w:rPr>
              <w:lastRenderedPageBreak/>
              <w:t>половине 19 в.</w:t>
            </w: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F1F23">
        <w:trPr>
          <w:trHeight w:val="144"/>
        </w:trPr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94</w:t>
            </w:r>
          </w:p>
        </w:tc>
        <w:tc>
          <w:tcPr>
            <w:tcW w:w="2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Территория, административное устройство, население. Кантонная система управления.</w:t>
            </w: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F1F23">
        <w:trPr>
          <w:trHeight w:val="144"/>
        </w:trPr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2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Народы края в Отечественной войне 1812 года.</w:t>
            </w: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F1F23">
        <w:trPr>
          <w:trHeight w:val="144"/>
        </w:trPr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2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sz w:val="24"/>
              </w:rPr>
              <w:t>Заграничные походы 1813-1815 гг.</w:t>
            </w: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F1F23">
        <w:trPr>
          <w:trHeight w:val="144"/>
        </w:trPr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2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Башкортостан во второй половине 19 в</w:t>
            </w: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F1F23">
        <w:trPr>
          <w:trHeight w:val="144"/>
        </w:trPr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2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Отмена крепостного права и кантонная система.</w:t>
            </w: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F1F23">
        <w:trPr>
          <w:trHeight w:val="144"/>
        </w:trPr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2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</w:rPr>
              <w:t>Башкортостан в начале 20 в.</w:t>
            </w: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F1F23">
        <w:trPr>
          <w:trHeight w:val="144"/>
        </w:trPr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2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Территория, социально-экономическое и политическое  положение Башкортостана.</w:t>
            </w: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F1F23">
        <w:trPr>
          <w:trHeight w:val="144"/>
        </w:trPr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2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</w:rPr>
              <w:t>Образование Башкирской АССР.</w:t>
            </w: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F1F23">
        <w:trPr>
          <w:trHeight w:val="144"/>
        </w:trPr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2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Урок контроля. </w:t>
            </w:r>
            <w:r>
              <w:rPr>
                <w:rFonts w:ascii="Times New Roman" w:hAnsi="Times New Roman"/>
                <w:sz w:val="24"/>
                <w:lang w:val="ru-RU"/>
              </w:rPr>
              <w:lastRenderedPageBreak/>
              <w:t>Итоговая контрольная работа     Итоговое повторение и обобщение</w:t>
            </w: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F1F23">
        <w:trPr>
          <w:trHeight w:val="144"/>
        </w:trPr>
        <w:tc>
          <w:tcPr>
            <w:tcW w:w="33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60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4F1F23" w:rsidRDefault="004F1F23">
      <w:pPr>
        <w:sectPr w:rsidR="004F1F23">
          <w:footerReference w:type="default" r:id="rId33"/>
          <w:pgSz w:w="16383" w:h="11906" w:orient="landscape"/>
          <w:pgMar w:top="1134" w:right="850" w:bottom="1134" w:left="1701" w:header="0" w:footer="720" w:gutter="0"/>
          <w:cols w:space="720"/>
          <w:formProt w:val="0"/>
          <w:docGrid w:linePitch="100" w:charSpace="4096"/>
        </w:sectPr>
      </w:pPr>
    </w:p>
    <w:p w:rsidR="004F1F23" w:rsidRDefault="008A61D6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14040" w:type="dxa"/>
        <w:tblInd w:w="-8" w:type="dxa"/>
        <w:tblLayout w:type="fixed"/>
        <w:tblCellMar>
          <w:top w:w="50" w:type="dxa"/>
          <w:left w:w="100" w:type="dxa"/>
        </w:tblCellMar>
        <w:tblLook w:val="04A0" w:firstRow="1" w:lastRow="0" w:firstColumn="1" w:lastColumn="0" w:noHBand="0" w:noVBand="1"/>
      </w:tblPr>
      <w:tblGrid>
        <w:gridCol w:w="823"/>
        <w:gridCol w:w="2968"/>
        <w:gridCol w:w="1070"/>
        <w:gridCol w:w="1842"/>
        <w:gridCol w:w="1910"/>
        <w:gridCol w:w="1346"/>
        <w:gridCol w:w="4081"/>
      </w:tblGrid>
      <w:tr w:rsidR="004F1F23">
        <w:trPr>
          <w:trHeight w:val="144"/>
        </w:trPr>
        <w:tc>
          <w:tcPr>
            <w:tcW w:w="82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№ п/п</w:t>
            </w:r>
          </w:p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6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Тема урока</w:t>
            </w:r>
          </w:p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Дата изучения</w:t>
            </w:r>
          </w:p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08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 цифровые образовательные ресурсы</w:t>
            </w:r>
          </w:p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F1F23">
        <w:trPr>
          <w:trHeight w:val="144"/>
        </w:trPr>
        <w:tc>
          <w:tcPr>
            <w:tcW w:w="82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1F23" w:rsidRDefault="004F1F23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6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1F23" w:rsidRDefault="004F1F23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</w:p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 работы</w:t>
            </w:r>
          </w:p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 работы</w:t>
            </w:r>
          </w:p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1F23" w:rsidRDefault="004F1F23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08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1F23" w:rsidRDefault="004F1F23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F1F23" w:rsidRPr="00C64733">
        <w:trPr>
          <w:trHeight w:val="144"/>
        </w:trPr>
        <w:tc>
          <w:tcPr>
            <w:tcW w:w="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Всеобщая история. История Нового времени. Конец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Введение</w:t>
            </w:r>
          </w:p>
        </w:tc>
        <w:tc>
          <w:tcPr>
            <w:tcW w:w="1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C6473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34">
              <w:r w:rsidR="008A61D6">
                <w:rPr>
                  <w:color w:val="0000FF"/>
                  <w:u w:val="single"/>
                  <w:shd w:val="clear" w:color="auto" w:fill="FFFFFF"/>
                </w:rPr>
                <w:t>http</w:t>
              </w:r>
              <w:r w:rsidR="008A61D6" w:rsidRPr="00D87EAB">
                <w:rPr>
                  <w:color w:val="0000FF"/>
                  <w:u w:val="single"/>
                  <w:shd w:val="clear" w:color="auto" w:fill="FFFFFF"/>
                  <w:lang w:val="ru-RU"/>
                </w:rPr>
                <w:t>://</w:t>
              </w:r>
              <w:r w:rsidR="008A61D6">
                <w:rPr>
                  <w:color w:val="0000FF"/>
                  <w:u w:val="single"/>
                  <w:shd w:val="clear" w:color="auto" w:fill="FFFFFF"/>
                </w:rPr>
                <w:t>his</w:t>
              </w:r>
              <w:r w:rsidR="008A61D6" w:rsidRPr="00D87EAB">
                <w:rPr>
                  <w:color w:val="0000FF"/>
                  <w:u w:val="single"/>
                  <w:shd w:val="clear" w:color="auto" w:fill="FFFFFF"/>
                  <w:lang w:val="ru-RU"/>
                </w:rPr>
                <w:t>.1</w:t>
              </w:r>
              <w:r w:rsidR="008A61D6">
                <w:rPr>
                  <w:color w:val="0000FF"/>
                  <w:u w:val="single"/>
                  <w:shd w:val="clear" w:color="auto" w:fill="FFFFFF"/>
                </w:rPr>
                <w:t>september</w:t>
              </w:r>
              <w:r w:rsidR="008A61D6" w:rsidRPr="00D87EAB">
                <w:rPr>
                  <w:color w:val="0000FF"/>
                  <w:u w:val="single"/>
                  <w:shd w:val="clear" w:color="auto" w:fill="FFFFFF"/>
                  <w:lang w:val="ru-RU"/>
                </w:rPr>
                <w:t>.</w:t>
              </w:r>
              <w:r w:rsidR="008A61D6">
                <w:rPr>
                  <w:color w:val="0000FF"/>
                  <w:u w:val="single"/>
                  <w:shd w:val="clear" w:color="auto" w:fill="FFFFFF"/>
                </w:rPr>
                <w:t>ru</w:t>
              </w:r>
              <w:r w:rsidR="008A61D6" w:rsidRPr="00D87EAB">
                <w:rPr>
                  <w:color w:val="0000FF"/>
                  <w:u w:val="single"/>
                  <w:shd w:val="clear" w:color="auto" w:fill="FFFFFF"/>
                  <w:lang w:val="ru-RU"/>
                </w:rPr>
                <w:t>/2000/</w:t>
              </w:r>
              <w:r w:rsidR="008A61D6">
                <w:rPr>
                  <w:color w:val="0000FF"/>
                  <w:u w:val="single"/>
                  <w:shd w:val="clear" w:color="auto" w:fill="FFFFFF"/>
                </w:rPr>
                <w:t>no</w:t>
              </w:r>
              <w:r w:rsidR="008A61D6" w:rsidRPr="00D87EAB">
                <w:rPr>
                  <w:color w:val="0000FF"/>
                  <w:u w:val="single"/>
                  <w:shd w:val="clear" w:color="auto" w:fill="FFFFFF"/>
                  <w:lang w:val="ru-RU"/>
                </w:rPr>
                <w:t>09.</w:t>
              </w:r>
              <w:r w:rsidR="008A61D6">
                <w:rPr>
                  <w:color w:val="0000FF"/>
                  <w:u w:val="single"/>
                  <w:shd w:val="clear" w:color="auto" w:fill="FFFFFF"/>
                </w:rPr>
                <w:t>htm</w:t>
              </w:r>
            </w:hyperlink>
          </w:p>
        </w:tc>
      </w:tr>
      <w:tr w:rsidR="004F1F23">
        <w:trPr>
          <w:trHeight w:val="144"/>
        </w:trPr>
        <w:tc>
          <w:tcPr>
            <w:tcW w:w="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Мир на заре Нового времени</w:t>
            </w:r>
          </w:p>
        </w:tc>
        <w:tc>
          <w:tcPr>
            <w:tcW w:w="1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F1F23">
        <w:trPr>
          <w:trHeight w:val="144"/>
        </w:trPr>
        <w:tc>
          <w:tcPr>
            <w:tcW w:w="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Великие географические открытия</w:t>
            </w:r>
          </w:p>
        </w:tc>
        <w:tc>
          <w:tcPr>
            <w:tcW w:w="1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F1F23" w:rsidRPr="00C64733">
        <w:trPr>
          <w:trHeight w:val="144"/>
        </w:trPr>
        <w:tc>
          <w:tcPr>
            <w:tcW w:w="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Колониальные империи раннего Нового времени</w:t>
            </w:r>
          </w:p>
        </w:tc>
        <w:tc>
          <w:tcPr>
            <w:tcW w:w="1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C6473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35">
              <w:r w:rsidR="00D87EAB">
                <w:rPr>
                  <w:color w:val="0000FF"/>
                  <w:u w:val="single"/>
                  <w:shd w:val="clear" w:color="auto" w:fill="FFFFFF"/>
                </w:rPr>
                <w:t>http</w:t>
              </w:r>
              <w:r w:rsidR="00D87EAB" w:rsidRPr="00D87EAB">
                <w:rPr>
                  <w:color w:val="0000FF"/>
                  <w:u w:val="single"/>
                  <w:shd w:val="clear" w:color="auto" w:fill="FFFFFF"/>
                  <w:lang w:val="ru-RU"/>
                </w:rPr>
                <w:t>://</w:t>
              </w:r>
              <w:r w:rsidR="00D87EAB">
                <w:rPr>
                  <w:color w:val="0000FF"/>
                  <w:u w:val="single"/>
                  <w:shd w:val="clear" w:color="auto" w:fill="FFFFFF"/>
                </w:rPr>
                <w:t>his</w:t>
              </w:r>
              <w:r w:rsidR="00D87EAB" w:rsidRPr="00D87EAB">
                <w:rPr>
                  <w:color w:val="0000FF"/>
                  <w:u w:val="single"/>
                  <w:shd w:val="clear" w:color="auto" w:fill="FFFFFF"/>
                  <w:lang w:val="ru-RU"/>
                </w:rPr>
                <w:t>.1</w:t>
              </w:r>
              <w:r w:rsidR="00D87EAB">
                <w:rPr>
                  <w:color w:val="0000FF"/>
                  <w:u w:val="single"/>
                  <w:shd w:val="clear" w:color="auto" w:fill="FFFFFF"/>
                </w:rPr>
                <w:t>september</w:t>
              </w:r>
              <w:r w:rsidR="00D87EAB" w:rsidRPr="00D87EAB">
                <w:rPr>
                  <w:color w:val="0000FF"/>
                  <w:u w:val="single"/>
                  <w:shd w:val="clear" w:color="auto" w:fill="FFFFFF"/>
                  <w:lang w:val="ru-RU"/>
                </w:rPr>
                <w:t>.</w:t>
              </w:r>
              <w:r w:rsidR="00D87EAB">
                <w:rPr>
                  <w:color w:val="0000FF"/>
                  <w:u w:val="single"/>
                  <w:shd w:val="clear" w:color="auto" w:fill="FFFFFF"/>
                </w:rPr>
                <w:t>ru</w:t>
              </w:r>
              <w:r w:rsidR="00D87EAB" w:rsidRPr="00D87EAB">
                <w:rPr>
                  <w:color w:val="0000FF"/>
                  <w:u w:val="single"/>
                  <w:shd w:val="clear" w:color="auto" w:fill="FFFFFF"/>
                  <w:lang w:val="ru-RU"/>
                </w:rPr>
                <w:t>/2000/</w:t>
              </w:r>
              <w:r w:rsidR="00D87EAB">
                <w:rPr>
                  <w:color w:val="0000FF"/>
                  <w:u w:val="single"/>
                  <w:shd w:val="clear" w:color="auto" w:fill="FFFFFF"/>
                </w:rPr>
                <w:t>no</w:t>
              </w:r>
              <w:r w:rsidR="00D87EAB" w:rsidRPr="00D87EAB">
                <w:rPr>
                  <w:color w:val="0000FF"/>
                  <w:u w:val="single"/>
                  <w:shd w:val="clear" w:color="auto" w:fill="FFFFFF"/>
                  <w:lang w:val="ru-RU"/>
                </w:rPr>
                <w:t>09.</w:t>
              </w:r>
              <w:r w:rsidR="00D87EAB">
                <w:rPr>
                  <w:color w:val="0000FF"/>
                  <w:u w:val="single"/>
                  <w:shd w:val="clear" w:color="auto" w:fill="FFFFFF"/>
                </w:rPr>
                <w:t>htm</w:t>
              </w:r>
            </w:hyperlink>
          </w:p>
        </w:tc>
      </w:tr>
      <w:tr w:rsidR="004F1F23">
        <w:trPr>
          <w:trHeight w:val="144"/>
        </w:trPr>
        <w:tc>
          <w:tcPr>
            <w:tcW w:w="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 и обобщения по теме «Эпоха Великих географических открытий»</w:t>
            </w:r>
          </w:p>
        </w:tc>
        <w:tc>
          <w:tcPr>
            <w:tcW w:w="1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F1F23" w:rsidRPr="00C64733">
        <w:trPr>
          <w:trHeight w:val="144"/>
        </w:trPr>
        <w:tc>
          <w:tcPr>
            <w:tcW w:w="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Сельский и городской мир в эпоху зарождения капитализма</w:t>
            </w:r>
          </w:p>
        </w:tc>
        <w:tc>
          <w:tcPr>
            <w:tcW w:w="1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C6473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36">
              <w:r w:rsidR="00D87EAB">
                <w:rPr>
                  <w:color w:val="0000FF"/>
                  <w:u w:val="single"/>
                  <w:shd w:val="clear" w:color="auto" w:fill="FFFFFF"/>
                </w:rPr>
                <w:t>http</w:t>
              </w:r>
              <w:r w:rsidR="00D87EAB" w:rsidRPr="00D87EAB">
                <w:rPr>
                  <w:color w:val="0000FF"/>
                  <w:u w:val="single"/>
                  <w:shd w:val="clear" w:color="auto" w:fill="FFFFFF"/>
                  <w:lang w:val="ru-RU"/>
                </w:rPr>
                <w:t>://</w:t>
              </w:r>
              <w:r w:rsidR="00D87EAB">
                <w:rPr>
                  <w:color w:val="0000FF"/>
                  <w:u w:val="single"/>
                  <w:shd w:val="clear" w:color="auto" w:fill="FFFFFF"/>
                </w:rPr>
                <w:t>his</w:t>
              </w:r>
              <w:r w:rsidR="00D87EAB" w:rsidRPr="00D87EAB">
                <w:rPr>
                  <w:color w:val="0000FF"/>
                  <w:u w:val="single"/>
                  <w:shd w:val="clear" w:color="auto" w:fill="FFFFFF"/>
                  <w:lang w:val="ru-RU"/>
                </w:rPr>
                <w:t>.1</w:t>
              </w:r>
              <w:r w:rsidR="00D87EAB">
                <w:rPr>
                  <w:color w:val="0000FF"/>
                  <w:u w:val="single"/>
                  <w:shd w:val="clear" w:color="auto" w:fill="FFFFFF"/>
                </w:rPr>
                <w:t>september</w:t>
              </w:r>
              <w:r w:rsidR="00D87EAB" w:rsidRPr="00D87EAB">
                <w:rPr>
                  <w:color w:val="0000FF"/>
                  <w:u w:val="single"/>
                  <w:shd w:val="clear" w:color="auto" w:fill="FFFFFF"/>
                  <w:lang w:val="ru-RU"/>
                </w:rPr>
                <w:t>.</w:t>
              </w:r>
              <w:r w:rsidR="00D87EAB">
                <w:rPr>
                  <w:color w:val="0000FF"/>
                  <w:u w:val="single"/>
                  <w:shd w:val="clear" w:color="auto" w:fill="FFFFFF"/>
                </w:rPr>
                <w:t>ru</w:t>
              </w:r>
              <w:r w:rsidR="00D87EAB" w:rsidRPr="00D87EAB">
                <w:rPr>
                  <w:color w:val="0000FF"/>
                  <w:u w:val="single"/>
                  <w:shd w:val="clear" w:color="auto" w:fill="FFFFFF"/>
                  <w:lang w:val="ru-RU"/>
                </w:rPr>
                <w:t>/2000/</w:t>
              </w:r>
              <w:r w:rsidR="00D87EAB">
                <w:rPr>
                  <w:color w:val="0000FF"/>
                  <w:u w:val="single"/>
                  <w:shd w:val="clear" w:color="auto" w:fill="FFFFFF"/>
                </w:rPr>
                <w:t>no</w:t>
              </w:r>
              <w:r w:rsidR="00D87EAB" w:rsidRPr="00D87EAB">
                <w:rPr>
                  <w:color w:val="0000FF"/>
                  <w:u w:val="single"/>
                  <w:shd w:val="clear" w:color="auto" w:fill="FFFFFF"/>
                  <w:lang w:val="ru-RU"/>
                </w:rPr>
                <w:t>09.</w:t>
              </w:r>
              <w:r w:rsidR="00D87EAB">
                <w:rPr>
                  <w:color w:val="0000FF"/>
                  <w:u w:val="single"/>
                  <w:shd w:val="clear" w:color="auto" w:fill="FFFFFF"/>
                </w:rPr>
                <w:t>htm</w:t>
              </w:r>
            </w:hyperlink>
          </w:p>
        </w:tc>
      </w:tr>
      <w:tr w:rsidR="004F1F23">
        <w:trPr>
          <w:trHeight w:val="144"/>
        </w:trPr>
        <w:tc>
          <w:tcPr>
            <w:tcW w:w="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Человек, общество, государство</w:t>
            </w:r>
          </w:p>
        </w:tc>
        <w:tc>
          <w:tcPr>
            <w:tcW w:w="1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F1F23">
        <w:trPr>
          <w:trHeight w:val="144"/>
        </w:trPr>
        <w:tc>
          <w:tcPr>
            <w:tcW w:w="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Реформация и Контрреформация</w:t>
            </w:r>
          </w:p>
        </w:tc>
        <w:tc>
          <w:tcPr>
            <w:tcW w:w="1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F1F23">
        <w:trPr>
          <w:trHeight w:val="144"/>
        </w:trPr>
        <w:tc>
          <w:tcPr>
            <w:tcW w:w="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2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Германские земли и держава австрийских Габсбургов</w:t>
            </w:r>
          </w:p>
        </w:tc>
        <w:tc>
          <w:tcPr>
            <w:tcW w:w="1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F1F23">
        <w:trPr>
          <w:trHeight w:val="144"/>
        </w:trPr>
        <w:tc>
          <w:tcPr>
            <w:tcW w:w="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Испанская монархия</w:t>
            </w:r>
          </w:p>
        </w:tc>
        <w:tc>
          <w:tcPr>
            <w:tcW w:w="1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F1F23">
        <w:trPr>
          <w:trHeight w:val="144"/>
        </w:trPr>
        <w:tc>
          <w:tcPr>
            <w:tcW w:w="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Нидерланды: путь к расцвету</w:t>
            </w:r>
          </w:p>
        </w:tc>
        <w:tc>
          <w:tcPr>
            <w:tcW w:w="1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F1F23">
        <w:trPr>
          <w:trHeight w:val="144"/>
        </w:trPr>
        <w:tc>
          <w:tcPr>
            <w:tcW w:w="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Франция: становление абсолютизма</w:t>
            </w:r>
          </w:p>
        </w:tc>
        <w:tc>
          <w:tcPr>
            <w:tcW w:w="1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C6473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37">
              <w:r w:rsidR="008A61D6">
                <w:rPr>
                  <w:b/>
                  <w:bCs/>
                  <w:color w:val="0000FF"/>
                  <w:u w:val="single"/>
                  <w:shd w:val="clear" w:color="auto" w:fill="FFFFFF"/>
                </w:rPr>
                <w:t>www.vivl.ru</w:t>
              </w:r>
            </w:hyperlink>
          </w:p>
        </w:tc>
      </w:tr>
      <w:tr w:rsidR="004F1F23">
        <w:trPr>
          <w:trHeight w:val="144"/>
        </w:trPr>
        <w:tc>
          <w:tcPr>
            <w:tcW w:w="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Англия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F1F23">
        <w:trPr>
          <w:trHeight w:val="144"/>
        </w:trPr>
        <w:tc>
          <w:tcPr>
            <w:tcW w:w="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Век революций в Англии</w:t>
            </w:r>
          </w:p>
        </w:tc>
        <w:tc>
          <w:tcPr>
            <w:tcW w:w="1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F1F23">
        <w:trPr>
          <w:trHeight w:val="144"/>
        </w:trPr>
        <w:tc>
          <w:tcPr>
            <w:tcW w:w="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Сила и слабость Речи Посполитой</w:t>
            </w:r>
          </w:p>
        </w:tc>
        <w:tc>
          <w:tcPr>
            <w:tcW w:w="1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F1F23" w:rsidRPr="00C64733">
        <w:trPr>
          <w:trHeight w:val="144"/>
        </w:trPr>
        <w:tc>
          <w:tcPr>
            <w:tcW w:w="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http</w:t>
            </w:r>
            <w:r w:rsidRPr="00D87EAB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  <w:lang w:val="ru-RU"/>
              </w:rPr>
              <w:t>://</w:t>
            </w: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slovari</w:t>
            </w:r>
            <w:r w:rsidRPr="00D87EAB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  <w:lang w:val="ru-RU"/>
              </w:rPr>
              <w:t>.</w:t>
            </w: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yandex</w:t>
            </w:r>
            <w:r w:rsidRPr="00D87EAB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  <w:lang w:val="ru-RU"/>
              </w:rPr>
              <w:t>.</w:t>
            </w: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ru</w:t>
            </w:r>
            <w:r w:rsidRPr="00D87EAB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  <w:lang w:val="ru-RU"/>
              </w:rPr>
              <w:t>/</w:t>
            </w: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dict</w:t>
            </w:r>
            <w:r w:rsidRPr="00D87EAB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  <w:lang w:val="ru-RU"/>
              </w:rPr>
              <w:t>/</w:t>
            </w: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io</w:t>
            </w:r>
          </w:p>
        </w:tc>
      </w:tr>
      <w:tr w:rsidR="004F1F23">
        <w:trPr>
          <w:trHeight w:val="144"/>
        </w:trPr>
        <w:tc>
          <w:tcPr>
            <w:tcW w:w="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F1F23">
        <w:trPr>
          <w:trHeight w:val="144"/>
        </w:trPr>
        <w:tc>
          <w:tcPr>
            <w:tcW w:w="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эпохи Возрождения</w:t>
            </w:r>
          </w:p>
        </w:tc>
        <w:tc>
          <w:tcPr>
            <w:tcW w:w="1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C6473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38">
              <w:r w:rsidR="008A61D6">
                <w:rPr>
                  <w:b/>
                  <w:bCs/>
                  <w:color w:val="0000FF"/>
                  <w:u w:val="single"/>
                  <w:shd w:val="clear" w:color="auto" w:fill="FFFFFF"/>
                </w:rPr>
                <w:t>www.vivl.ru</w:t>
              </w:r>
            </w:hyperlink>
          </w:p>
        </w:tc>
      </w:tr>
      <w:tr w:rsidR="004F1F23">
        <w:trPr>
          <w:trHeight w:val="144"/>
        </w:trPr>
        <w:tc>
          <w:tcPr>
            <w:tcW w:w="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эпохи Возрождения</w:t>
            </w:r>
          </w:p>
        </w:tc>
        <w:tc>
          <w:tcPr>
            <w:tcW w:w="1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F1F23">
        <w:trPr>
          <w:trHeight w:val="144"/>
        </w:trPr>
        <w:tc>
          <w:tcPr>
            <w:tcW w:w="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барокко и классицизм</w:t>
            </w:r>
          </w:p>
        </w:tc>
        <w:tc>
          <w:tcPr>
            <w:tcW w:w="1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F1F23">
        <w:trPr>
          <w:trHeight w:val="144"/>
        </w:trPr>
        <w:tc>
          <w:tcPr>
            <w:tcW w:w="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Научная революция</w:t>
            </w:r>
          </w:p>
        </w:tc>
        <w:tc>
          <w:tcPr>
            <w:tcW w:w="1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F1F23">
        <w:trPr>
          <w:trHeight w:val="144"/>
        </w:trPr>
        <w:tc>
          <w:tcPr>
            <w:tcW w:w="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обобщения по теме «Европа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вв.: традиции и новизна»</w:t>
            </w:r>
          </w:p>
        </w:tc>
        <w:tc>
          <w:tcPr>
            <w:tcW w:w="1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C6473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39">
              <w:r w:rsidR="008A61D6">
                <w:rPr>
                  <w:b/>
                  <w:bCs/>
                  <w:color w:val="0000FF"/>
                  <w:u w:val="single"/>
                  <w:shd w:val="clear" w:color="auto" w:fill="FFFFFF"/>
                </w:rPr>
                <w:t>www.vivl.ru</w:t>
              </w:r>
            </w:hyperlink>
          </w:p>
        </w:tc>
      </w:tr>
      <w:tr w:rsidR="004F1F23" w:rsidRPr="00C64733">
        <w:trPr>
          <w:trHeight w:val="144"/>
        </w:trPr>
        <w:tc>
          <w:tcPr>
            <w:tcW w:w="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2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«Европа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вв.: традиции и новизна»</w:t>
            </w:r>
          </w:p>
        </w:tc>
        <w:tc>
          <w:tcPr>
            <w:tcW w:w="1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http</w:t>
            </w:r>
            <w:r w:rsidRPr="00D87EAB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  <w:lang w:val="ru-RU"/>
              </w:rPr>
              <w:t>://</w:t>
            </w: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slovari</w:t>
            </w:r>
            <w:r w:rsidRPr="00D87EAB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  <w:lang w:val="ru-RU"/>
              </w:rPr>
              <w:t>.</w:t>
            </w: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yandex</w:t>
            </w:r>
            <w:r w:rsidRPr="00D87EAB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  <w:lang w:val="ru-RU"/>
              </w:rPr>
              <w:t>.</w:t>
            </w: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ru</w:t>
            </w:r>
            <w:r w:rsidRPr="00D87EAB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  <w:lang w:val="ru-RU"/>
              </w:rPr>
              <w:t>/</w:t>
            </w: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dict</w:t>
            </w:r>
            <w:r w:rsidRPr="00D87EAB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  <w:lang w:val="ru-RU"/>
              </w:rPr>
              <w:t>/</w:t>
            </w: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io</w:t>
            </w:r>
          </w:p>
        </w:tc>
      </w:tr>
      <w:tr w:rsidR="004F1F23">
        <w:trPr>
          <w:trHeight w:val="144"/>
        </w:trPr>
        <w:tc>
          <w:tcPr>
            <w:tcW w:w="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Османская империя и Иран: могущество и упадок</w:t>
            </w:r>
          </w:p>
        </w:tc>
        <w:tc>
          <w:tcPr>
            <w:tcW w:w="1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F1F23">
        <w:trPr>
          <w:trHeight w:val="144"/>
        </w:trPr>
        <w:tc>
          <w:tcPr>
            <w:tcW w:w="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Индия в эпоху Великих Моголов</w:t>
            </w:r>
          </w:p>
        </w:tc>
        <w:tc>
          <w:tcPr>
            <w:tcW w:w="1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F1F23" w:rsidRPr="00C64733">
        <w:trPr>
          <w:trHeight w:val="144"/>
        </w:trPr>
        <w:tc>
          <w:tcPr>
            <w:tcW w:w="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Китай и Япония: в поисках стабильности</w:t>
            </w:r>
          </w:p>
        </w:tc>
        <w:tc>
          <w:tcPr>
            <w:tcW w:w="1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http</w:t>
            </w:r>
            <w:r w:rsidRPr="00D87EAB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  <w:lang w:val="ru-RU"/>
              </w:rPr>
              <w:t>://</w:t>
            </w: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slovari</w:t>
            </w:r>
            <w:r w:rsidRPr="00D87EAB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  <w:lang w:val="ru-RU"/>
              </w:rPr>
              <w:t>.</w:t>
            </w: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yandex</w:t>
            </w:r>
            <w:r w:rsidRPr="00D87EAB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  <w:lang w:val="ru-RU"/>
              </w:rPr>
              <w:t>.</w:t>
            </w: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ru</w:t>
            </w:r>
            <w:r w:rsidRPr="00D87EAB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  <w:lang w:val="ru-RU"/>
              </w:rPr>
              <w:t>/</w:t>
            </w: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dict</w:t>
            </w:r>
            <w:r w:rsidRPr="00D87EAB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  <w:lang w:val="ru-RU"/>
              </w:rPr>
              <w:t>/</w:t>
            </w: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io</w:t>
            </w:r>
          </w:p>
        </w:tc>
      </w:tr>
      <w:tr w:rsidR="004F1F23">
        <w:trPr>
          <w:trHeight w:val="144"/>
        </w:trPr>
        <w:tc>
          <w:tcPr>
            <w:tcW w:w="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Африка: разные судьбы государств и народов</w:t>
            </w:r>
          </w:p>
        </w:tc>
        <w:tc>
          <w:tcPr>
            <w:tcW w:w="1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F1F23">
        <w:trPr>
          <w:trHeight w:val="144"/>
        </w:trPr>
        <w:tc>
          <w:tcPr>
            <w:tcW w:w="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Урок итогового повторения, обобщения и контроля «Историческое и культурное наследие Раннего Нового времени»</w:t>
            </w:r>
          </w:p>
        </w:tc>
        <w:tc>
          <w:tcPr>
            <w:tcW w:w="1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http://www.stolypin.ru/</w:t>
            </w:r>
          </w:p>
        </w:tc>
      </w:tr>
      <w:tr w:rsidR="004F1F23">
        <w:trPr>
          <w:trHeight w:val="144"/>
        </w:trPr>
        <w:tc>
          <w:tcPr>
            <w:tcW w:w="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Россия в 1533–1547 гг.</w:t>
            </w:r>
          </w:p>
        </w:tc>
        <w:tc>
          <w:tcPr>
            <w:tcW w:w="1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F1F23">
        <w:trPr>
          <w:trHeight w:val="144"/>
        </w:trPr>
        <w:tc>
          <w:tcPr>
            <w:tcW w:w="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Россия в 1533–1547 гг.</w:t>
            </w:r>
          </w:p>
        </w:tc>
        <w:tc>
          <w:tcPr>
            <w:tcW w:w="1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F1F23">
        <w:trPr>
          <w:trHeight w:val="144"/>
        </w:trPr>
        <w:tc>
          <w:tcPr>
            <w:tcW w:w="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Начало царствования Ивана IV</w:t>
            </w:r>
          </w:p>
        </w:tc>
        <w:tc>
          <w:tcPr>
            <w:tcW w:w="1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http://www.stolypin.ru/</w:t>
            </w:r>
          </w:p>
        </w:tc>
      </w:tr>
      <w:tr w:rsidR="004F1F23">
        <w:trPr>
          <w:trHeight w:val="144"/>
        </w:trPr>
        <w:tc>
          <w:tcPr>
            <w:tcW w:w="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2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Начало царствования Ивана IV</w:t>
            </w:r>
          </w:p>
        </w:tc>
        <w:tc>
          <w:tcPr>
            <w:tcW w:w="1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F1F23">
        <w:trPr>
          <w:trHeight w:val="144"/>
        </w:trPr>
        <w:tc>
          <w:tcPr>
            <w:tcW w:w="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Русское общество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F1F23" w:rsidRPr="00C64733">
        <w:trPr>
          <w:trHeight w:val="144"/>
        </w:trPr>
        <w:tc>
          <w:tcPr>
            <w:tcW w:w="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Русское общество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http</w:t>
            </w:r>
            <w:r w:rsidRPr="00D87EAB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  <w:lang w:val="ru-RU"/>
              </w:rPr>
              <w:t>://</w:t>
            </w: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slovari</w:t>
            </w:r>
            <w:r w:rsidRPr="00D87EAB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  <w:lang w:val="ru-RU"/>
              </w:rPr>
              <w:t>.</w:t>
            </w: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yandex</w:t>
            </w:r>
            <w:r w:rsidRPr="00D87EAB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  <w:lang w:val="ru-RU"/>
              </w:rPr>
              <w:t>.</w:t>
            </w: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ru</w:t>
            </w:r>
            <w:r w:rsidRPr="00D87EAB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  <w:lang w:val="ru-RU"/>
              </w:rPr>
              <w:t>/</w:t>
            </w: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dict</w:t>
            </w:r>
            <w:r w:rsidRPr="00D87EAB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  <w:lang w:val="ru-RU"/>
              </w:rPr>
              <w:t>/</w:t>
            </w: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io</w:t>
            </w:r>
          </w:p>
        </w:tc>
      </w:tr>
      <w:tr w:rsidR="004F1F23">
        <w:trPr>
          <w:trHeight w:val="144"/>
        </w:trPr>
        <w:tc>
          <w:tcPr>
            <w:tcW w:w="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Военные реформы Ивана 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Избранной рады</w:t>
            </w:r>
          </w:p>
        </w:tc>
        <w:tc>
          <w:tcPr>
            <w:tcW w:w="1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F1F23">
        <w:trPr>
          <w:trHeight w:val="144"/>
        </w:trPr>
        <w:tc>
          <w:tcPr>
            <w:tcW w:w="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Военные реформы Ивана 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Избранной рады</w:t>
            </w:r>
          </w:p>
        </w:tc>
        <w:tc>
          <w:tcPr>
            <w:tcW w:w="1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F1F23">
        <w:trPr>
          <w:trHeight w:val="144"/>
        </w:trPr>
        <w:tc>
          <w:tcPr>
            <w:tcW w:w="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Наследники Золотой Орды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F1F23" w:rsidRPr="00C64733">
        <w:trPr>
          <w:trHeight w:val="144"/>
        </w:trPr>
        <w:tc>
          <w:tcPr>
            <w:tcW w:w="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Присоединение Поволжья. Начало Ливонской войны</w:t>
            </w:r>
          </w:p>
        </w:tc>
        <w:tc>
          <w:tcPr>
            <w:tcW w:w="1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http</w:t>
            </w:r>
            <w:r w:rsidRPr="00D87EAB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  <w:lang w:val="ru-RU"/>
              </w:rPr>
              <w:t>://</w:t>
            </w: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www</w:t>
            </w:r>
            <w:r w:rsidRPr="00D87EAB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  <w:lang w:val="ru-RU"/>
              </w:rPr>
              <w:t>.</w:t>
            </w: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bibliotekar</w:t>
            </w:r>
            <w:r w:rsidRPr="00D87EAB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  <w:lang w:val="ru-RU"/>
              </w:rPr>
              <w:t>.</w:t>
            </w: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ru</w:t>
            </w:r>
            <w:r w:rsidRPr="00D87EAB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  <w:lang w:val="ru-RU"/>
              </w:rPr>
              <w:t>/</w:t>
            </w: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rusKluch</w:t>
            </w:r>
          </w:p>
        </w:tc>
      </w:tr>
      <w:tr w:rsidR="004F1F23">
        <w:trPr>
          <w:trHeight w:val="144"/>
        </w:trPr>
        <w:tc>
          <w:tcPr>
            <w:tcW w:w="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Присоединение Поволжья. Начало Ливонской войны</w:t>
            </w:r>
          </w:p>
        </w:tc>
        <w:tc>
          <w:tcPr>
            <w:tcW w:w="1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F1F23">
        <w:trPr>
          <w:trHeight w:val="144"/>
        </w:trPr>
        <w:tc>
          <w:tcPr>
            <w:tcW w:w="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Падение Избранной рады и введение опричнины</w:t>
            </w:r>
          </w:p>
        </w:tc>
        <w:tc>
          <w:tcPr>
            <w:tcW w:w="1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F1F23" w:rsidRPr="00C64733">
        <w:trPr>
          <w:trHeight w:val="144"/>
        </w:trPr>
        <w:tc>
          <w:tcPr>
            <w:tcW w:w="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Падение Избранной рады и введение опричнины</w:t>
            </w:r>
          </w:p>
        </w:tc>
        <w:tc>
          <w:tcPr>
            <w:tcW w:w="1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http</w:t>
            </w:r>
            <w:r w:rsidRPr="00D87EAB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  <w:lang w:val="ru-RU"/>
              </w:rPr>
              <w:t>://</w:t>
            </w: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www</w:t>
            </w:r>
            <w:r w:rsidRPr="00D87EAB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  <w:lang w:val="ru-RU"/>
              </w:rPr>
              <w:t>.</w:t>
            </w: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bibliotekar</w:t>
            </w:r>
            <w:r w:rsidRPr="00D87EAB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  <w:lang w:val="ru-RU"/>
              </w:rPr>
              <w:t>.</w:t>
            </w: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ru</w:t>
            </w:r>
            <w:r w:rsidRPr="00D87EAB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  <w:lang w:val="ru-RU"/>
              </w:rPr>
              <w:t>/</w:t>
            </w: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rusKluch</w:t>
            </w:r>
          </w:p>
        </w:tc>
      </w:tr>
      <w:tr w:rsidR="004F1F23">
        <w:trPr>
          <w:trHeight w:val="144"/>
        </w:trPr>
        <w:tc>
          <w:tcPr>
            <w:tcW w:w="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Завершение эпохи Ивана Грозного</w:t>
            </w:r>
          </w:p>
        </w:tc>
        <w:tc>
          <w:tcPr>
            <w:tcW w:w="1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F1F23">
        <w:trPr>
          <w:trHeight w:val="144"/>
        </w:trPr>
        <w:tc>
          <w:tcPr>
            <w:tcW w:w="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Завершение эпохи Ивана Грозного</w:t>
            </w:r>
          </w:p>
        </w:tc>
        <w:tc>
          <w:tcPr>
            <w:tcW w:w="1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F1F23">
        <w:trPr>
          <w:trHeight w:val="144"/>
        </w:trPr>
        <w:tc>
          <w:tcPr>
            <w:tcW w:w="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при царе Фёдоре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Ивановиче</w:t>
            </w:r>
          </w:p>
        </w:tc>
        <w:tc>
          <w:tcPr>
            <w:tcW w:w="1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F1F23" w:rsidRPr="00C64733">
        <w:trPr>
          <w:trHeight w:val="144"/>
        </w:trPr>
        <w:tc>
          <w:tcPr>
            <w:tcW w:w="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2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Россия при царе Фёдоре Ивановиче</w:t>
            </w:r>
          </w:p>
        </w:tc>
        <w:tc>
          <w:tcPr>
            <w:tcW w:w="1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http</w:t>
            </w:r>
            <w:r w:rsidRPr="00D87EAB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  <w:lang w:val="ru-RU"/>
              </w:rPr>
              <w:t>://</w:t>
            </w: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www</w:t>
            </w:r>
            <w:r w:rsidRPr="00D87EAB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  <w:lang w:val="ru-RU"/>
              </w:rPr>
              <w:t>.</w:t>
            </w: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bibliotekar</w:t>
            </w:r>
            <w:r w:rsidRPr="00D87EAB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  <w:lang w:val="ru-RU"/>
              </w:rPr>
              <w:t>.</w:t>
            </w: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ru</w:t>
            </w:r>
            <w:r w:rsidRPr="00D87EAB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  <w:lang w:val="ru-RU"/>
              </w:rPr>
              <w:t>/</w:t>
            </w: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rusKluch</w:t>
            </w:r>
          </w:p>
        </w:tc>
      </w:tr>
      <w:tr w:rsidR="004F1F23">
        <w:trPr>
          <w:trHeight w:val="144"/>
        </w:trPr>
        <w:tc>
          <w:tcPr>
            <w:tcW w:w="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культуры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F1F23">
        <w:trPr>
          <w:trHeight w:val="144"/>
        </w:trPr>
        <w:tc>
          <w:tcPr>
            <w:tcW w:w="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Духовная жизнь общества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F1F23" w:rsidRPr="00C64733">
        <w:trPr>
          <w:trHeight w:val="144"/>
        </w:trPr>
        <w:tc>
          <w:tcPr>
            <w:tcW w:w="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«Россия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1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http</w:t>
            </w:r>
            <w:r w:rsidRPr="00D87EAB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  <w:lang w:val="ru-RU"/>
              </w:rPr>
              <w:t>://</w:t>
            </w: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www</w:t>
            </w:r>
            <w:r w:rsidRPr="00D87EAB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  <w:lang w:val="ru-RU"/>
              </w:rPr>
              <w:t>.</w:t>
            </w: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bibliotekar</w:t>
            </w:r>
            <w:r w:rsidRPr="00D87EAB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  <w:lang w:val="ru-RU"/>
              </w:rPr>
              <w:t>.</w:t>
            </w: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ru</w:t>
            </w:r>
            <w:r w:rsidRPr="00D87EAB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  <w:lang w:val="ru-RU"/>
              </w:rPr>
              <w:t>/</w:t>
            </w: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rusKluch</w:t>
            </w:r>
          </w:p>
        </w:tc>
      </w:tr>
      <w:tr w:rsidR="004F1F23">
        <w:trPr>
          <w:trHeight w:val="144"/>
        </w:trPr>
        <w:tc>
          <w:tcPr>
            <w:tcW w:w="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контроля по теме «Россия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»</w:t>
            </w:r>
          </w:p>
        </w:tc>
        <w:tc>
          <w:tcPr>
            <w:tcW w:w="1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F1F23">
        <w:trPr>
          <w:trHeight w:val="144"/>
        </w:trPr>
        <w:tc>
          <w:tcPr>
            <w:tcW w:w="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 преддверии грозных испытаний: кризис власти и общества на рубеже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–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F1F23">
        <w:trPr>
          <w:trHeight w:val="144"/>
        </w:trPr>
        <w:tc>
          <w:tcPr>
            <w:tcW w:w="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Начало Смуты. Самозванец на троне</w:t>
            </w:r>
          </w:p>
        </w:tc>
        <w:tc>
          <w:tcPr>
            <w:tcW w:w="1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http://www.praviteli.org</w:t>
            </w:r>
          </w:p>
        </w:tc>
      </w:tr>
      <w:tr w:rsidR="004F1F23">
        <w:trPr>
          <w:trHeight w:val="144"/>
        </w:trPr>
        <w:tc>
          <w:tcPr>
            <w:tcW w:w="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Начало Смуты. Самозванец на троне</w:t>
            </w:r>
          </w:p>
        </w:tc>
        <w:tc>
          <w:tcPr>
            <w:tcW w:w="1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F1F23">
        <w:trPr>
          <w:trHeight w:val="144"/>
        </w:trPr>
        <w:tc>
          <w:tcPr>
            <w:tcW w:w="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Апогей Смуты. «Всеконечное разорение»</w:t>
            </w:r>
          </w:p>
        </w:tc>
        <w:tc>
          <w:tcPr>
            <w:tcW w:w="1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F1F23">
        <w:trPr>
          <w:trHeight w:val="144"/>
        </w:trPr>
        <w:tc>
          <w:tcPr>
            <w:tcW w:w="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Апогей Смуты. «Всеконечное разорение»</w:t>
            </w:r>
          </w:p>
        </w:tc>
        <w:tc>
          <w:tcPr>
            <w:tcW w:w="1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http://www.praviteli.org</w:t>
            </w:r>
          </w:p>
        </w:tc>
      </w:tr>
      <w:tr w:rsidR="004F1F23">
        <w:trPr>
          <w:trHeight w:val="144"/>
        </w:trPr>
        <w:tc>
          <w:tcPr>
            <w:tcW w:w="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Спасители Отечества</w:t>
            </w:r>
          </w:p>
        </w:tc>
        <w:tc>
          <w:tcPr>
            <w:tcW w:w="1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F1F23">
        <w:trPr>
          <w:trHeight w:val="144"/>
        </w:trPr>
        <w:tc>
          <w:tcPr>
            <w:tcW w:w="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56</w:t>
            </w:r>
          </w:p>
        </w:tc>
        <w:tc>
          <w:tcPr>
            <w:tcW w:w="2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Спасители Отечества</w:t>
            </w:r>
          </w:p>
        </w:tc>
        <w:tc>
          <w:tcPr>
            <w:tcW w:w="1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F1F23">
        <w:trPr>
          <w:trHeight w:val="144"/>
        </w:trPr>
        <w:tc>
          <w:tcPr>
            <w:tcW w:w="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Завершение Смуты и иностранной интервенции</w:t>
            </w:r>
          </w:p>
        </w:tc>
        <w:tc>
          <w:tcPr>
            <w:tcW w:w="1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http://www.praviteli.org</w:t>
            </w:r>
          </w:p>
        </w:tc>
      </w:tr>
      <w:tr w:rsidR="004F1F23">
        <w:trPr>
          <w:trHeight w:val="144"/>
        </w:trPr>
        <w:tc>
          <w:tcPr>
            <w:tcW w:w="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Завершение Смуты и иностранной интервенции</w:t>
            </w:r>
          </w:p>
        </w:tc>
        <w:tc>
          <w:tcPr>
            <w:tcW w:w="1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F1F23">
        <w:trPr>
          <w:trHeight w:val="144"/>
        </w:trPr>
        <w:tc>
          <w:tcPr>
            <w:tcW w:w="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 и обобщения по теме «Смута в России»</w:t>
            </w:r>
          </w:p>
        </w:tc>
        <w:tc>
          <w:tcPr>
            <w:tcW w:w="1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F1F23">
        <w:trPr>
          <w:trHeight w:val="144"/>
        </w:trPr>
        <w:tc>
          <w:tcPr>
            <w:tcW w:w="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 и обобщения по теме «Смута в России»</w:t>
            </w:r>
          </w:p>
        </w:tc>
        <w:tc>
          <w:tcPr>
            <w:tcW w:w="1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http://www.historyru.com</w:t>
            </w:r>
          </w:p>
        </w:tc>
      </w:tr>
      <w:tr w:rsidR="004F1F23">
        <w:trPr>
          <w:trHeight w:val="144"/>
        </w:trPr>
        <w:tc>
          <w:tcPr>
            <w:tcW w:w="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Урок контроля по теме «Смута в России»</w:t>
            </w:r>
          </w:p>
        </w:tc>
        <w:tc>
          <w:tcPr>
            <w:tcW w:w="1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F1F23">
        <w:trPr>
          <w:trHeight w:val="144"/>
        </w:trPr>
        <w:tc>
          <w:tcPr>
            <w:tcW w:w="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«Куда соха ходила…» Социально-экономическое развитие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</w:t>
            </w:r>
          </w:p>
        </w:tc>
        <w:tc>
          <w:tcPr>
            <w:tcW w:w="1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F1F23">
        <w:trPr>
          <w:trHeight w:val="144"/>
        </w:trPr>
        <w:tc>
          <w:tcPr>
            <w:tcW w:w="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«Куда соха ходила…» Социально-экономическое развитие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</w:t>
            </w:r>
          </w:p>
        </w:tc>
        <w:tc>
          <w:tcPr>
            <w:tcW w:w="1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http://www.historyru.com</w:t>
            </w:r>
          </w:p>
        </w:tc>
      </w:tr>
      <w:tr w:rsidR="004F1F23">
        <w:trPr>
          <w:trHeight w:val="144"/>
        </w:trPr>
        <w:tc>
          <w:tcPr>
            <w:tcW w:w="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Сословия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верхи общества</w:t>
            </w:r>
          </w:p>
        </w:tc>
        <w:tc>
          <w:tcPr>
            <w:tcW w:w="1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F1F23">
        <w:trPr>
          <w:trHeight w:val="144"/>
        </w:trPr>
        <w:tc>
          <w:tcPr>
            <w:tcW w:w="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Сословия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низы общества</w:t>
            </w:r>
          </w:p>
        </w:tc>
        <w:tc>
          <w:tcPr>
            <w:tcW w:w="1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F1F23">
        <w:trPr>
          <w:trHeight w:val="144"/>
        </w:trPr>
        <w:tc>
          <w:tcPr>
            <w:tcW w:w="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2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Государственное устройство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http://www.stolypin.ru/</w:t>
            </w:r>
          </w:p>
        </w:tc>
      </w:tr>
      <w:tr w:rsidR="004F1F23">
        <w:trPr>
          <w:trHeight w:val="144"/>
        </w:trPr>
        <w:tc>
          <w:tcPr>
            <w:tcW w:w="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Государственное устройство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F1F23">
        <w:trPr>
          <w:trHeight w:val="144"/>
        </w:trPr>
        <w:tc>
          <w:tcPr>
            <w:tcW w:w="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Внутренняя политика царя Алексея Михайловича</w:t>
            </w:r>
          </w:p>
        </w:tc>
        <w:tc>
          <w:tcPr>
            <w:tcW w:w="1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F1F23" w:rsidRPr="00C64733">
        <w:trPr>
          <w:trHeight w:val="144"/>
        </w:trPr>
        <w:tc>
          <w:tcPr>
            <w:tcW w:w="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2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«Государство правит по своей воле…» На путях к абсолютной монархии</w:t>
            </w:r>
          </w:p>
        </w:tc>
        <w:tc>
          <w:tcPr>
            <w:tcW w:w="1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http</w:t>
            </w:r>
            <w:r w:rsidRPr="00D87EAB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  <w:lang w:val="ru-RU"/>
              </w:rPr>
              <w:t>://</w:t>
            </w: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www</w:t>
            </w:r>
            <w:r w:rsidRPr="00D87EAB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  <w:lang w:val="ru-RU"/>
              </w:rPr>
              <w:t>.</w:t>
            </w: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bibliotekar</w:t>
            </w:r>
            <w:r w:rsidRPr="00D87EAB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  <w:lang w:val="ru-RU"/>
              </w:rPr>
              <w:t>.</w:t>
            </w: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ru</w:t>
            </w:r>
            <w:r w:rsidRPr="00D87EAB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  <w:lang w:val="ru-RU"/>
              </w:rPr>
              <w:t>/</w:t>
            </w: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rusKluch</w:t>
            </w:r>
          </w:p>
        </w:tc>
      </w:tr>
      <w:tr w:rsidR="004F1F23">
        <w:trPr>
          <w:trHeight w:val="144"/>
        </w:trPr>
        <w:tc>
          <w:tcPr>
            <w:tcW w:w="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2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«Государство правит по своей воле…» На путях к абсолютной монархии</w:t>
            </w:r>
          </w:p>
        </w:tc>
        <w:tc>
          <w:tcPr>
            <w:tcW w:w="1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F1F23">
        <w:trPr>
          <w:trHeight w:val="144"/>
        </w:trPr>
        <w:tc>
          <w:tcPr>
            <w:tcW w:w="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2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Русская церковь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F1F23">
        <w:trPr>
          <w:trHeight w:val="144"/>
        </w:trPr>
        <w:tc>
          <w:tcPr>
            <w:tcW w:w="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2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Русская церковь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F1F23" w:rsidRPr="00C64733">
        <w:trPr>
          <w:trHeight w:val="144"/>
        </w:trPr>
        <w:tc>
          <w:tcPr>
            <w:tcW w:w="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2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Социальное противостояние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http</w:t>
            </w:r>
            <w:r w:rsidRPr="00D87EAB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  <w:lang w:val="ru-RU"/>
              </w:rPr>
              <w:t>://</w:t>
            </w: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www</w:t>
            </w:r>
            <w:r w:rsidRPr="00D87EAB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  <w:lang w:val="ru-RU"/>
              </w:rPr>
              <w:t>.</w:t>
            </w: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istorya</w:t>
            </w:r>
            <w:r w:rsidRPr="00D87EAB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  <w:lang w:val="ru-RU"/>
              </w:rPr>
              <w:t>.</w:t>
            </w: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ru</w:t>
            </w:r>
            <w:r w:rsidRPr="00D87EAB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  <w:lang w:val="ru-RU"/>
              </w:rPr>
              <w:t>/</w:t>
            </w: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hronos</w:t>
            </w:r>
            <w:r w:rsidRPr="00D87EAB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  <w:lang w:val="ru-RU"/>
              </w:rPr>
              <w:t>.</w:t>
            </w: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php</w:t>
            </w:r>
          </w:p>
        </w:tc>
      </w:tr>
      <w:tr w:rsidR="004F1F23">
        <w:trPr>
          <w:trHeight w:val="144"/>
        </w:trPr>
        <w:tc>
          <w:tcPr>
            <w:tcW w:w="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2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Социальное противостояние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F1F23">
        <w:trPr>
          <w:trHeight w:val="144"/>
        </w:trPr>
        <w:tc>
          <w:tcPr>
            <w:tcW w:w="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2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F1F23">
        <w:trPr>
          <w:trHeight w:val="144"/>
        </w:trPr>
        <w:tc>
          <w:tcPr>
            <w:tcW w:w="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2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F1F23">
        <w:trPr>
          <w:trHeight w:val="144"/>
        </w:trPr>
        <w:tc>
          <w:tcPr>
            <w:tcW w:w="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77</w:t>
            </w:r>
          </w:p>
        </w:tc>
        <w:tc>
          <w:tcPr>
            <w:tcW w:w="2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«Встречь солнцу»: освоение Сибири и Дальнего Востока</w:t>
            </w:r>
          </w:p>
        </w:tc>
        <w:tc>
          <w:tcPr>
            <w:tcW w:w="1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F1F23" w:rsidRPr="00C64733">
        <w:trPr>
          <w:trHeight w:val="144"/>
        </w:trPr>
        <w:tc>
          <w:tcPr>
            <w:tcW w:w="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2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Внутренняя политика царя Фёдора Алексеевича</w:t>
            </w:r>
          </w:p>
        </w:tc>
        <w:tc>
          <w:tcPr>
            <w:tcW w:w="1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http</w:t>
            </w:r>
            <w:r w:rsidRPr="00D87EAB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  <w:lang w:val="ru-RU"/>
              </w:rPr>
              <w:t>://</w:t>
            </w: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www</w:t>
            </w:r>
            <w:r w:rsidRPr="00D87EAB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  <w:lang w:val="ru-RU"/>
              </w:rPr>
              <w:t>.</w:t>
            </w: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bibliotekar</w:t>
            </w:r>
            <w:r w:rsidRPr="00D87EAB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  <w:lang w:val="ru-RU"/>
              </w:rPr>
              <w:t>.</w:t>
            </w: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ru</w:t>
            </w:r>
            <w:r w:rsidRPr="00D87EAB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  <w:lang w:val="ru-RU"/>
              </w:rPr>
              <w:t>/</w:t>
            </w: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rusKluch</w:t>
            </w:r>
          </w:p>
        </w:tc>
      </w:tr>
      <w:tr w:rsidR="004F1F23">
        <w:trPr>
          <w:trHeight w:val="144"/>
        </w:trPr>
        <w:tc>
          <w:tcPr>
            <w:tcW w:w="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2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lang w:val="ru-RU"/>
              </w:rPr>
            </w:pPr>
          </w:p>
          <w:p w:rsidR="004F1F23" w:rsidRDefault="004F1F23">
            <w:pPr>
              <w:widowControl w:val="0"/>
              <w:spacing w:after="0"/>
              <w:ind w:left="135"/>
              <w:rPr>
                <w:lang w:val="ru-RU"/>
              </w:rPr>
            </w:pPr>
          </w:p>
          <w:p w:rsidR="004F1F23" w:rsidRDefault="004F1F23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4F1F23" w:rsidRPr="00C64733">
        <w:trPr>
          <w:trHeight w:val="144"/>
        </w:trPr>
        <w:tc>
          <w:tcPr>
            <w:tcW w:w="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2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http</w:t>
            </w:r>
            <w:r w:rsidRPr="00D87EAB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  <w:lang w:val="ru-RU"/>
              </w:rPr>
              <w:t>://</w:t>
            </w: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www</w:t>
            </w:r>
            <w:r w:rsidRPr="00D87EAB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  <w:lang w:val="ru-RU"/>
              </w:rPr>
              <w:t>.</w:t>
            </w: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bibliotekar</w:t>
            </w:r>
            <w:r w:rsidRPr="00D87EAB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  <w:lang w:val="ru-RU"/>
              </w:rPr>
              <w:t>.</w:t>
            </w: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ru</w:t>
            </w:r>
            <w:r w:rsidRPr="00D87EAB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  <w:lang w:val="ru-RU"/>
              </w:rPr>
              <w:t>/</w:t>
            </w: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rusKluch</w:t>
            </w:r>
          </w:p>
        </w:tc>
      </w:tr>
      <w:tr w:rsidR="004F1F23">
        <w:trPr>
          <w:trHeight w:val="144"/>
        </w:trPr>
        <w:tc>
          <w:tcPr>
            <w:tcW w:w="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2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Мир человека XVII в.</w:t>
            </w:r>
          </w:p>
        </w:tc>
        <w:tc>
          <w:tcPr>
            <w:tcW w:w="1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F1F23">
        <w:trPr>
          <w:trHeight w:val="144"/>
        </w:trPr>
        <w:tc>
          <w:tcPr>
            <w:tcW w:w="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2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 и обобщения по теме «Россия при первых Романовых»</w:t>
            </w:r>
          </w:p>
        </w:tc>
        <w:tc>
          <w:tcPr>
            <w:tcW w:w="1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F1F23" w:rsidRPr="00C64733">
        <w:trPr>
          <w:trHeight w:val="144"/>
        </w:trPr>
        <w:tc>
          <w:tcPr>
            <w:tcW w:w="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2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Урок контроля по теме «Россия при первых Романовых»</w:t>
            </w:r>
          </w:p>
        </w:tc>
        <w:tc>
          <w:tcPr>
            <w:tcW w:w="1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http</w:t>
            </w:r>
            <w:r w:rsidRPr="00D87EAB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  <w:lang w:val="ru-RU"/>
              </w:rPr>
              <w:t>://</w:t>
            </w: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www</w:t>
            </w:r>
            <w:r w:rsidRPr="00D87EAB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  <w:lang w:val="ru-RU"/>
              </w:rPr>
              <w:t>.</w:t>
            </w: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bibliotekar</w:t>
            </w:r>
            <w:r w:rsidRPr="00D87EAB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  <w:lang w:val="ru-RU"/>
              </w:rPr>
              <w:t>.</w:t>
            </w: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ru</w:t>
            </w:r>
            <w:r w:rsidRPr="00D87EAB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  <w:lang w:val="ru-RU"/>
              </w:rPr>
              <w:t>/</w:t>
            </w: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rusKluch</w:t>
            </w:r>
          </w:p>
        </w:tc>
      </w:tr>
      <w:tr w:rsidR="004F1F23">
        <w:trPr>
          <w:trHeight w:val="144"/>
        </w:trPr>
        <w:tc>
          <w:tcPr>
            <w:tcW w:w="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2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Уроки итогового повторения и контроля</w:t>
            </w:r>
          </w:p>
        </w:tc>
        <w:tc>
          <w:tcPr>
            <w:tcW w:w="1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F1F23">
        <w:trPr>
          <w:trHeight w:val="144"/>
        </w:trPr>
        <w:tc>
          <w:tcPr>
            <w:tcW w:w="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2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Уроки итогового повторения и контроля Всероссийская проверочная работа</w:t>
            </w:r>
          </w:p>
        </w:tc>
        <w:tc>
          <w:tcPr>
            <w:tcW w:w="1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F1F23">
        <w:trPr>
          <w:trHeight w:val="144"/>
        </w:trPr>
        <w:tc>
          <w:tcPr>
            <w:tcW w:w="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2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Наш край в годы Первой мировой война</w:t>
            </w:r>
          </w:p>
        </w:tc>
        <w:tc>
          <w:tcPr>
            <w:tcW w:w="1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F1F23">
        <w:trPr>
          <w:trHeight w:val="144"/>
        </w:trPr>
        <w:tc>
          <w:tcPr>
            <w:tcW w:w="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87</w:t>
            </w:r>
          </w:p>
        </w:tc>
        <w:tc>
          <w:tcPr>
            <w:tcW w:w="2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Наш край в годы Гражданской войны</w:t>
            </w:r>
          </w:p>
        </w:tc>
        <w:tc>
          <w:tcPr>
            <w:tcW w:w="1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F1F23" w:rsidRPr="00C64733">
        <w:trPr>
          <w:trHeight w:val="144"/>
        </w:trPr>
        <w:tc>
          <w:tcPr>
            <w:tcW w:w="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2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Установление советской власти на территории республики</w:t>
            </w:r>
          </w:p>
        </w:tc>
        <w:tc>
          <w:tcPr>
            <w:tcW w:w="1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2A2758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F1F23">
        <w:trPr>
          <w:trHeight w:val="144"/>
        </w:trPr>
        <w:tc>
          <w:tcPr>
            <w:tcW w:w="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2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Наш край в годы первых пятилеток</w:t>
            </w:r>
          </w:p>
        </w:tc>
        <w:tc>
          <w:tcPr>
            <w:tcW w:w="1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F1F23">
        <w:trPr>
          <w:trHeight w:val="144"/>
        </w:trPr>
        <w:tc>
          <w:tcPr>
            <w:tcW w:w="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2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Наш край в годы первых пятилеток</w:t>
            </w:r>
          </w:p>
        </w:tc>
        <w:tc>
          <w:tcPr>
            <w:tcW w:w="1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F1F23">
        <w:trPr>
          <w:trHeight w:val="144"/>
        </w:trPr>
        <w:tc>
          <w:tcPr>
            <w:tcW w:w="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2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Наш край в годы Великой Отечественной войны</w:t>
            </w:r>
          </w:p>
        </w:tc>
        <w:tc>
          <w:tcPr>
            <w:tcW w:w="1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F1F23" w:rsidRPr="00C64733">
        <w:trPr>
          <w:trHeight w:val="144"/>
        </w:trPr>
        <w:tc>
          <w:tcPr>
            <w:tcW w:w="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2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История нашего края.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Наш край в годы Великой Отечественной войны</w:t>
            </w:r>
          </w:p>
        </w:tc>
        <w:tc>
          <w:tcPr>
            <w:tcW w:w="1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2A2758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F1F23">
        <w:trPr>
          <w:trHeight w:val="144"/>
        </w:trPr>
        <w:tc>
          <w:tcPr>
            <w:tcW w:w="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2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История нашего края.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Послевоенное восстановление и развитие</w:t>
            </w:r>
          </w:p>
        </w:tc>
        <w:tc>
          <w:tcPr>
            <w:tcW w:w="1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F1F23" w:rsidRPr="00C64733">
        <w:trPr>
          <w:trHeight w:val="144"/>
        </w:trPr>
        <w:tc>
          <w:tcPr>
            <w:tcW w:w="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2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История нашего края</w:t>
            </w:r>
          </w:p>
          <w:p w:rsidR="004F1F23" w:rsidRDefault="008A61D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Наш край в 1960-70-е годы. </w:t>
            </w:r>
            <w:r>
              <w:rPr>
                <w:rFonts w:ascii="Times New Roman" w:hAnsi="Times New Roman"/>
                <w:sz w:val="24"/>
              </w:rPr>
              <w:t>Экономическое и культурное развитие.</w:t>
            </w:r>
          </w:p>
        </w:tc>
        <w:tc>
          <w:tcPr>
            <w:tcW w:w="1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2A2758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F1F23">
        <w:trPr>
          <w:trHeight w:val="144"/>
        </w:trPr>
        <w:tc>
          <w:tcPr>
            <w:tcW w:w="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2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История нашего края</w:t>
            </w:r>
          </w:p>
          <w:p w:rsidR="004F1F23" w:rsidRDefault="008A61D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Наш край в 1960-70-е годы. </w:t>
            </w:r>
            <w:r>
              <w:rPr>
                <w:rFonts w:ascii="Times New Roman" w:hAnsi="Times New Roman"/>
                <w:sz w:val="24"/>
              </w:rPr>
              <w:t>Экономическое и культурное развитие.</w:t>
            </w:r>
          </w:p>
        </w:tc>
        <w:tc>
          <w:tcPr>
            <w:tcW w:w="1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F1F23">
        <w:trPr>
          <w:trHeight w:val="144"/>
        </w:trPr>
        <w:tc>
          <w:tcPr>
            <w:tcW w:w="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96</w:t>
            </w:r>
          </w:p>
        </w:tc>
        <w:tc>
          <w:tcPr>
            <w:tcW w:w="2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История нашего края</w:t>
            </w:r>
          </w:p>
          <w:p w:rsidR="004F1F23" w:rsidRDefault="008A61D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Наш край в 1980-е годы. Кризисные проявления, влияние распада СССР на развитие региона.</w:t>
            </w:r>
          </w:p>
        </w:tc>
        <w:tc>
          <w:tcPr>
            <w:tcW w:w="1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F1F23" w:rsidRPr="00C64733">
        <w:trPr>
          <w:trHeight w:val="144"/>
        </w:trPr>
        <w:tc>
          <w:tcPr>
            <w:tcW w:w="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2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Наш край в 1990-е годы – </w:t>
            </w:r>
            <w:r>
              <w:rPr>
                <w:rFonts w:ascii="Times New Roman" w:hAnsi="Times New Roman"/>
                <w:sz w:val="24"/>
              </w:rPr>
              <w:t>XXI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веке. </w:t>
            </w:r>
            <w:r>
              <w:rPr>
                <w:rFonts w:ascii="Times New Roman" w:hAnsi="Times New Roman"/>
                <w:sz w:val="24"/>
              </w:rPr>
              <w:t>Система государственного управления краем.</w:t>
            </w:r>
          </w:p>
        </w:tc>
        <w:tc>
          <w:tcPr>
            <w:tcW w:w="1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2A2758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F1F23">
        <w:trPr>
          <w:trHeight w:val="144"/>
        </w:trPr>
        <w:tc>
          <w:tcPr>
            <w:tcW w:w="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2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</w:rPr>
              <w:t>Наши известные земляки.</w:t>
            </w:r>
          </w:p>
        </w:tc>
        <w:tc>
          <w:tcPr>
            <w:tcW w:w="1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F1F23">
        <w:trPr>
          <w:trHeight w:val="144"/>
        </w:trPr>
        <w:tc>
          <w:tcPr>
            <w:tcW w:w="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2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История края в наши дни. Специальная военная операция: герои и подвиги.</w:t>
            </w:r>
          </w:p>
        </w:tc>
        <w:tc>
          <w:tcPr>
            <w:tcW w:w="1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F1F23" w:rsidRPr="00C64733">
        <w:trPr>
          <w:trHeight w:val="144"/>
        </w:trPr>
        <w:tc>
          <w:tcPr>
            <w:tcW w:w="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2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История нашего края</w:t>
            </w:r>
          </w:p>
          <w:p w:rsidR="004F1F23" w:rsidRDefault="008A61D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История края в наши дни. Специальная военная операция: герои и подвиги.</w:t>
            </w:r>
          </w:p>
        </w:tc>
        <w:tc>
          <w:tcPr>
            <w:tcW w:w="1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2A2758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F1F23">
        <w:trPr>
          <w:trHeight w:val="144"/>
        </w:trPr>
        <w:tc>
          <w:tcPr>
            <w:tcW w:w="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2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История нашего края Итоговая контрольная работа.</w:t>
            </w:r>
          </w:p>
        </w:tc>
        <w:tc>
          <w:tcPr>
            <w:tcW w:w="1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F1F23">
        <w:trPr>
          <w:trHeight w:val="144"/>
        </w:trPr>
        <w:tc>
          <w:tcPr>
            <w:tcW w:w="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2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 и обобщение</w:t>
            </w:r>
          </w:p>
        </w:tc>
        <w:tc>
          <w:tcPr>
            <w:tcW w:w="1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F1F23">
        <w:trPr>
          <w:trHeight w:val="144"/>
        </w:trPr>
        <w:tc>
          <w:tcPr>
            <w:tcW w:w="37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54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4F1F23" w:rsidRDefault="004F1F23">
      <w:pPr>
        <w:sectPr w:rsidR="004F1F23">
          <w:footerReference w:type="default" r:id="rId45"/>
          <w:pgSz w:w="16383" w:h="11906" w:orient="landscape"/>
          <w:pgMar w:top="1134" w:right="850" w:bottom="1134" w:left="1701" w:header="0" w:footer="720" w:gutter="0"/>
          <w:cols w:space="720"/>
          <w:formProt w:val="0"/>
          <w:docGrid w:linePitch="100" w:charSpace="4096"/>
        </w:sectPr>
      </w:pPr>
    </w:p>
    <w:p w:rsidR="004F1F23" w:rsidRDefault="008A61D6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14040" w:type="dxa"/>
        <w:tblInd w:w="-8" w:type="dxa"/>
        <w:tblLayout w:type="fixed"/>
        <w:tblCellMar>
          <w:top w:w="50" w:type="dxa"/>
          <w:left w:w="100" w:type="dxa"/>
        </w:tblCellMar>
        <w:tblLook w:val="04A0" w:firstRow="1" w:lastRow="0" w:firstColumn="1" w:lastColumn="0" w:noHBand="0" w:noVBand="1"/>
      </w:tblPr>
      <w:tblGrid>
        <w:gridCol w:w="965"/>
        <w:gridCol w:w="3761"/>
        <w:gridCol w:w="1199"/>
        <w:gridCol w:w="1841"/>
        <w:gridCol w:w="1911"/>
        <w:gridCol w:w="1346"/>
        <w:gridCol w:w="3017"/>
      </w:tblGrid>
      <w:tr w:rsidR="004F1F23">
        <w:trPr>
          <w:trHeight w:val="144"/>
        </w:trPr>
        <w:tc>
          <w:tcPr>
            <w:tcW w:w="96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№ п/п</w:t>
            </w:r>
          </w:p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76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Тема урока</w:t>
            </w:r>
          </w:p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9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Дата изучения</w:t>
            </w:r>
          </w:p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1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 цифровые образовательные ресурсы</w:t>
            </w:r>
          </w:p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F1F23">
        <w:trPr>
          <w:trHeight w:val="144"/>
        </w:trPr>
        <w:tc>
          <w:tcPr>
            <w:tcW w:w="96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1F23" w:rsidRDefault="004F1F23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76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1F23" w:rsidRDefault="004F1F23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</w:p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 работы</w:t>
            </w:r>
          </w:p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 работы</w:t>
            </w:r>
          </w:p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1F23" w:rsidRDefault="004F1F23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1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1F23" w:rsidRDefault="004F1F23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F1F23">
        <w:trPr>
          <w:trHeight w:val="144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начало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Введение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http://historydoc.edu.ru</w:t>
            </w:r>
          </w:p>
        </w:tc>
      </w:tr>
      <w:tr w:rsidR="004F1F23">
        <w:trPr>
          <w:trHeight w:val="144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Преображение Европы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F1F23">
        <w:trPr>
          <w:trHeight w:val="144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Эпоха Просвещения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F1F23">
        <w:trPr>
          <w:trHeight w:val="144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Общество Старого порядка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F1F23">
        <w:trPr>
          <w:trHeight w:val="144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Государство Старого порядка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F1F23">
        <w:trPr>
          <w:trHeight w:val="144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поисках европейского равновесия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F1F23">
        <w:trPr>
          <w:trHeight w:val="144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поисках европейского равновесия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http://historydoc.edu.ru</w:t>
            </w:r>
          </w:p>
        </w:tc>
      </w:tr>
      <w:tr w:rsidR="004F1F23">
        <w:trPr>
          <w:trHeight w:val="144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Успешные и безуспешные реформы французских королей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F1F23" w:rsidRPr="00C64733">
        <w:trPr>
          <w:trHeight w:val="144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Германские земли и монархия Габсбургов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2A2758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F1F23">
        <w:trPr>
          <w:trHeight w:val="144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Германские земли и монархия Габсбургов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F1F23">
        <w:trPr>
          <w:trHeight w:val="144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Повседневная жизнь европейцев: старое и новое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http://historydoc.edu.ru</w:t>
            </w:r>
          </w:p>
        </w:tc>
      </w:tr>
      <w:tr w:rsidR="004F1F23">
        <w:trPr>
          <w:trHeight w:val="144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Наука, образование, воспитание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F1F23">
        <w:trPr>
          <w:trHeight w:val="144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Культурное пространство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Европы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F1F23">
        <w:trPr>
          <w:trHeight w:val="144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Культурное пространство Европы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F1F23">
        <w:trPr>
          <w:trHeight w:val="144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теме «Век перемен»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F1F23">
        <w:trPr>
          <w:trHeight w:val="144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Великобритания: промышленная революция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http://historydoc.edu.ru</w:t>
            </w:r>
          </w:p>
        </w:tc>
      </w:tr>
      <w:tr w:rsidR="004F1F23">
        <w:trPr>
          <w:trHeight w:val="144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Британские колонии против метрополии. Образование США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F1F23">
        <w:trPr>
          <w:trHeight w:val="144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Французская революция: конец Старого порядка и установление республики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F1F23" w:rsidRPr="00C64733">
        <w:trPr>
          <w:trHeight w:val="144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Французская республика: диктатура и террор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2A2758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F1F23">
        <w:trPr>
          <w:trHeight w:val="144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Французская республика: диктатура и террор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F1F23">
        <w:trPr>
          <w:trHeight w:val="144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Революционная Франция против Европы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F1F23" w:rsidRPr="00C64733">
        <w:trPr>
          <w:trHeight w:val="144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Завершение Французской революции и её итоги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http</w:t>
            </w:r>
            <w:r w:rsidRPr="00D87EAB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  <w:lang w:val="ru-RU"/>
              </w:rPr>
              <w:t>://</w:t>
            </w: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history</w:t>
            </w:r>
            <w:r w:rsidRPr="00D87EAB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  <w:lang w:val="ru-RU"/>
              </w:rPr>
              <w:t>.</w:t>
            </w: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standart</w:t>
            </w:r>
            <w:r w:rsidRPr="00D87EAB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  <w:lang w:val="ru-RU"/>
              </w:rPr>
              <w:t>.</w:t>
            </w: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edu</w:t>
            </w:r>
            <w:r w:rsidRPr="00D87EAB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  <w:lang w:val="ru-RU"/>
              </w:rPr>
              <w:t>.</w:t>
            </w: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ru</w:t>
            </w:r>
          </w:p>
        </w:tc>
      </w:tr>
      <w:tr w:rsidR="004F1F23">
        <w:trPr>
          <w:trHeight w:val="144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Империя Наполеона Бонапарта: от триумфа до краха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F1F23">
        <w:trPr>
          <w:trHeight w:val="144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Империя Наполеона Бонапарта: от триумфа до краха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F1F23" w:rsidRPr="00C64733">
        <w:trPr>
          <w:trHeight w:val="144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теме «Начало революционной эпохи»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http</w:t>
            </w:r>
            <w:r w:rsidRPr="00D87EAB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  <w:lang w:val="ru-RU"/>
              </w:rPr>
              <w:t>://</w:t>
            </w: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history</w:t>
            </w:r>
            <w:r w:rsidRPr="00D87EAB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  <w:lang w:val="ru-RU"/>
              </w:rPr>
              <w:t>.</w:t>
            </w: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standart</w:t>
            </w:r>
            <w:r w:rsidRPr="00D87EAB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  <w:lang w:val="ru-RU"/>
              </w:rPr>
              <w:t>.</w:t>
            </w: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edu</w:t>
            </w:r>
            <w:r w:rsidRPr="00D87EAB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  <w:lang w:val="ru-RU"/>
              </w:rPr>
              <w:t>.</w:t>
            </w: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ru</w:t>
            </w:r>
          </w:p>
        </w:tc>
      </w:tr>
      <w:tr w:rsidR="004F1F23">
        <w:trPr>
          <w:trHeight w:val="144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Вокруг света во времена капитана Кука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F1F23">
        <w:trPr>
          <w:trHeight w:val="144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Вокруг света во времена капитана Кука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F1F23">
        <w:trPr>
          <w:trHeight w:val="144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Османская империя и Иран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F1F23">
        <w:trPr>
          <w:trHeight w:val="144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Индия: утрата независимости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F1F23" w:rsidRPr="00C64733">
        <w:trPr>
          <w:trHeight w:val="144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Китай и Япония: закрываясь от Запада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C6473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48">
              <w:r w:rsidR="00D87EAB">
                <w:rPr>
                  <w:color w:val="0000FF"/>
                  <w:u w:val="single"/>
                  <w:shd w:val="clear" w:color="auto" w:fill="FFFFFF"/>
                </w:rPr>
                <w:t>http</w:t>
              </w:r>
              <w:r w:rsidR="00D87EAB" w:rsidRPr="00D87EAB">
                <w:rPr>
                  <w:color w:val="0000FF"/>
                  <w:u w:val="single"/>
                  <w:shd w:val="clear" w:color="auto" w:fill="FFFFFF"/>
                  <w:lang w:val="ru-RU"/>
                </w:rPr>
                <w:t>://</w:t>
              </w:r>
              <w:r w:rsidR="00D87EAB">
                <w:rPr>
                  <w:color w:val="0000FF"/>
                  <w:u w:val="single"/>
                  <w:shd w:val="clear" w:color="auto" w:fill="FFFFFF"/>
                </w:rPr>
                <w:t>his</w:t>
              </w:r>
              <w:r w:rsidR="00D87EAB" w:rsidRPr="00D87EAB">
                <w:rPr>
                  <w:color w:val="0000FF"/>
                  <w:u w:val="single"/>
                  <w:shd w:val="clear" w:color="auto" w:fill="FFFFFF"/>
                  <w:lang w:val="ru-RU"/>
                </w:rPr>
                <w:t>.1</w:t>
              </w:r>
              <w:r w:rsidR="00D87EAB">
                <w:rPr>
                  <w:color w:val="0000FF"/>
                  <w:u w:val="single"/>
                  <w:shd w:val="clear" w:color="auto" w:fill="FFFFFF"/>
                </w:rPr>
                <w:t>september</w:t>
              </w:r>
              <w:r w:rsidR="00D87EAB" w:rsidRPr="00D87EAB">
                <w:rPr>
                  <w:color w:val="0000FF"/>
                  <w:u w:val="single"/>
                  <w:shd w:val="clear" w:color="auto" w:fill="FFFFFF"/>
                  <w:lang w:val="ru-RU"/>
                </w:rPr>
                <w:t>.</w:t>
              </w:r>
              <w:r w:rsidR="00D87EAB">
                <w:rPr>
                  <w:color w:val="0000FF"/>
                  <w:u w:val="single"/>
                  <w:shd w:val="clear" w:color="auto" w:fill="FFFFFF"/>
                </w:rPr>
                <w:t>ru</w:t>
              </w:r>
              <w:r w:rsidR="00D87EAB" w:rsidRPr="00D87EAB">
                <w:rPr>
                  <w:color w:val="0000FF"/>
                  <w:u w:val="single"/>
                  <w:shd w:val="clear" w:color="auto" w:fill="FFFFFF"/>
                  <w:lang w:val="ru-RU"/>
                </w:rPr>
                <w:t>/2000/</w:t>
              </w:r>
              <w:r w:rsidR="00D87EAB">
                <w:rPr>
                  <w:color w:val="0000FF"/>
                  <w:u w:val="single"/>
                  <w:shd w:val="clear" w:color="auto" w:fill="FFFFFF"/>
                </w:rPr>
                <w:t>no</w:t>
              </w:r>
              <w:r w:rsidR="00D87EAB" w:rsidRPr="00D87EAB">
                <w:rPr>
                  <w:color w:val="0000FF"/>
                  <w:u w:val="single"/>
                  <w:shd w:val="clear" w:color="auto" w:fill="FFFFFF"/>
                  <w:lang w:val="ru-RU"/>
                </w:rPr>
                <w:t>09.</w:t>
              </w:r>
              <w:r w:rsidR="00D87EAB">
                <w:rPr>
                  <w:color w:val="0000FF"/>
                  <w:u w:val="single"/>
                  <w:shd w:val="clear" w:color="auto" w:fill="FFFFFF"/>
                </w:rPr>
                <w:t>htm</w:t>
              </w:r>
            </w:hyperlink>
          </w:p>
        </w:tc>
      </w:tr>
      <w:tr w:rsidR="004F1F23">
        <w:trPr>
          <w:trHeight w:val="144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Латинская Америка: путь к независимости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F1F23">
        <w:trPr>
          <w:trHeight w:val="144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Африка во времена расцвета работорговли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F1F23" w:rsidRPr="00C64733">
        <w:trPr>
          <w:trHeight w:val="144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«Всеобщая история. </w:t>
            </w:r>
            <w:r>
              <w:rPr>
                <w:rFonts w:ascii="Times New Roman" w:hAnsi="Times New Roman"/>
                <w:color w:val="000000"/>
                <w:sz w:val="24"/>
              </w:rPr>
              <w:t>История Нового времени. XVIII – начало XIX в.»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http</w:t>
            </w:r>
            <w:r w:rsidRPr="00D87EAB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  <w:lang w:val="ru-RU"/>
              </w:rPr>
              <w:t>://</w:t>
            </w: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history</w:t>
            </w:r>
            <w:r w:rsidRPr="00D87EAB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  <w:lang w:val="ru-RU"/>
              </w:rPr>
              <w:t>.</w:t>
            </w: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standart</w:t>
            </w:r>
            <w:r w:rsidRPr="00D87EAB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  <w:lang w:val="ru-RU"/>
              </w:rPr>
              <w:t>.</w:t>
            </w: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edu</w:t>
            </w:r>
            <w:r w:rsidRPr="00D87EAB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  <w:lang w:val="ru-RU"/>
              </w:rPr>
              <w:t>.</w:t>
            </w: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ru</w:t>
            </w:r>
          </w:p>
        </w:tc>
      </w:tr>
      <w:tr w:rsidR="004F1F23" w:rsidRPr="00C64733">
        <w:trPr>
          <w:trHeight w:val="144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«Всеобщая история. </w:t>
            </w:r>
            <w:r>
              <w:rPr>
                <w:rFonts w:ascii="Times New Roman" w:hAnsi="Times New Roman"/>
                <w:color w:val="000000"/>
                <w:sz w:val="24"/>
              </w:rPr>
              <w:t>История Нового времени. XVIII – начало XIX в.»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2A2758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F1F23" w:rsidRPr="00C64733">
        <w:trPr>
          <w:trHeight w:val="144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Введение. Россия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первой четверти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C6473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50">
              <w:r w:rsidR="00D87EAB">
                <w:rPr>
                  <w:color w:val="0000FF"/>
                  <w:u w:val="single"/>
                  <w:shd w:val="clear" w:color="auto" w:fill="FFFFFF"/>
                </w:rPr>
                <w:t>http</w:t>
              </w:r>
              <w:r w:rsidR="00D87EAB" w:rsidRPr="00D87EAB">
                <w:rPr>
                  <w:color w:val="0000FF"/>
                  <w:u w:val="single"/>
                  <w:shd w:val="clear" w:color="auto" w:fill="FFFFFF"/>
                  <w:lang w:val="ru-RU"/>
                </w:rPr>
                <w:t>://</w:t>
              </w:r>
              <w:r w:rsidR="00D87EAB">
                <w:rPr>
                  <w:color w:val="0000FF"/>
                  <w:u w:val="single"/>
                  <w:shd w:val="clear" w:color="auto" w:fill="FFFFFF"/>
                </w:rPr>
                <w:t>his</w:t>
              </w:r>
              <w:r w:rsidR="00D87EAB" w:rsidRPr="00D87EAB">
                <w:rPr>
                  <w:color w:val="0000FF"/>
                  <w:u w:val="single"/>
                  <w:shd w:val="clear" w:color="auto" w:fill="FFFFFF"/>
                  <w:lang w:val="ru-RU"/>
                </w:rPr>
                <w:t>.1</w:t>
              </w:r>
              <w:r w:rsidR="00D87EAB">
                <w:rPr>
                  <w:color w:val="0000FF"/>
                  <w:u w:val="single"/>
                  <w:shd w:val="clear" w:color="auto" w:fill="FFFFFF"/>
                </w:rPr>
                <w:t>september</w:t>
              </w:r>
              <w:r w:rsidR="00D87EAB" w:rsidRPr="00D87EAB">
                <w:rPr>
                  <w:color w:val="0000FF"/>
                  <w:u w:val="single"/>
                  <w:shd w:val="clear" w:color="auto" w:fill="FFFFFF"/>
                  <w:lang w:val="ru-RU"/>
                </w:rPr>
                <w:t>.</w:t>
              </w:r>
              <w:r w:rsidR="00D87EAB">
                <w:rPr>
                  <w:color w:val="0000FF"/>
                  <w:u w:val="single"/>
                  <w:shd w:val="clear" w:color="auto" w:fill="FFFFFF"/>
                </w:rPr>
                <w:t>ru</w:t>
              </w:r>
              <w:r w:rsidR="00D87EAB" w:rsidRPr="00D87EAB">
                <w:rPr>
                  <w:color w:val="0000FF"/>
                  <w:u w:val="single"/>
                  <w:shd w:val="clear" w:color="auto" w:fill="FFFFFF"/>
                  <w:lang w:val="ru-RU"/>
                </w:rPr>
                <w:t>/2000/</w:t>
              </w:r>
              <w:r w:rsidR="00D87EAB">
                <w:rPr>
                  <w:color w:val="0000FF"/>
                  <w:u w:val="single"/>
                  <w:shd w:val="clear" w:color="auto" w:fill="FFFFFF"/>
                </w:rPr>
                <w:t>no</w:t>
              </w:r>
              <w:r w:rsidR="00D87EAB" w:rsidRPr="00D87EAB">
                <w:rPr>
                  <w:color w:val="0000FF"/>
                  <w:u w:val="single"/>
                  <w:shd w:val="clear" w:color="auto" w:fill="FFFFFF"/>
                  <w:lang w:val="ru-RU"/>
                </w:rPr>
                <w:t>09.</w:t>
              </w:r>
              <w:r w:rsidR="00D87EAB">
                <w:rPr>
                  <w:color w:val="0000FF"/>
                  <w:u w:val="single"/>
                  <w:shd w:val="clear" w:color="auto" w:fill="FFFFFF"/>
                </w:rPr>
                <w:t>htm</w:t>
              </w:r>
            </w:hyperlink>
          </w:p>
        </w:tc>
      </w:tr>
      <w:tr w:rsidR="004F1F23">
        <w:trPr>
          <w:trHeight w:val="144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Борьба за власть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F1F23">
        <w:trPr>
          <w:trHeight w:val="144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Борьба за власть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F1F23" w:rsidRPr="00C64733">
        <w:trPr>
          <w:trHeight w:val="144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Пётр I: становление реформатора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2A2758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F1F23">
        <w:trPr>
          <w:trHeight w:val="144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Начало Петровских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преобразований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F1F23">
        <w:trPr>
          <w:trHeight w:val="144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40</w:t>
            </w:r>
          </w:p>
        </w:tc>
        <w:tc>
          <w:tcPr>
            <w:tcW w:w="3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Северная война: от Нарвы до Полтавы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F1F23" w:rsidRPr="00C64733">
        <w:trPr>
          <w:trHeight w:val="144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Северная война: от Нарвы до Полтавы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C6473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52">
              <w:r w:rsidR="00D87EAB">
                <w:rPr>
                  <w:color w:val="0000FF"/>
                  <w:u w:val="single"/>
                  <w:shd w:val="clear" w:color="auto" w:fill="FFFFFF"/>
                </w:rPr>
                <w:t>http</w:t>
              </w:r>
              <w:r w:rsidR="00D87EAB" w:rsidRPr="00D87EAB">
                <w:rPr>
                  <w:color w:val="0000FF"/>
                  <w:u w:val="single"/>
                  <w:shd w:val="clear" w:color="auto" w:fill="FFFFFF"/>
                  <w:lang w:val="ru-RU"/>
                </w:rPr>
                <w:t>://</w:t>
              </w:r>
              <w:r w:rsidR="00D87EAB">
                <w:rPr>
                  <w:color w:val="0000FF"/>
                  <w:u w:val="single"/>
                  <w:shd w:val="clear" w:color="auto" w:fill="FFFFFF"/>
                </w:rPr>
                <w:t>his</w:t>
              </w:r>
              <w:r w:rsidR="00D87EAB" w:rsidRPr="00D87EAB">
                <w:rPr>
                  <w:color w:val="0000FF"/>
                  <w:u w:val="single"/>
                  <w:shd w:val="clear" w:color="auto" w:fill="FFFFFF"/>
                  <w:lang w:val="ru-RU"/>
                </w:rPr>
                <w:t>.1</w:t>
              </w:r>
              <w:r w:rsidR="00D87EAB">
                <w:rPr>
                  <w:color w:val="0000FF"/>
                  <w:u w:val="single"/>
                  <w:shd w:val="clear" w:color="auto" w:fill="FFFFFF"/>
                </w:rPr>
                <w:t>september</w:t>
              </w:r>
              <w:r w:rsidR="00D87EAB" w:rsidRPr="00D87EAB">
                <w:rPr>
                  <w:color w:val="0000FF"/>
                  <w:u w:val="single"/>
                  <w:shd w:val="clear" w:color="auto" w:fill="FFFFFF"/>
                  <w:lang w:val="ru-RU"/>
                </w:rPr>
                <w:t>.</w:t>
              </w:r>
              <w:r w:rsidR="00D87EAB">
                <w:rPr>
                  <w:color w:val="0000FF"/>
                  <w:u w:val="single"/>
                  <w:shd w:val="clear" w:color="auto" w:fill="FFFFFF"/>
                </w:rPr>
                <w:t>ru</w:t>
              </w:r>
              <w:r w:rsidR="00D87EAB" w:rsidRPr="00D87EAB">
                <w:rPr>
                  <w:color w:val="0000FF"/>
                  <w:u w:val="single"/>
                  <w:shd w:val="clear" w:color="auto" w:fill="FFFFFF"/>
                  <w:lang w:val="ru-RU"/>
                </w:rPr>
                <w:t>/2000/</w:t>
              </w:r>
              <w:r w:rsidR="00D87EAB">
                <w:rPr>
                  <w:color w:val="0000FF"/>
                  <w:u w:val="single"/>
                  <w:shd w:val="clear" w:color="auto" w:fill="FFFFFF"/>
                </w:rPr>
                <w:t>no</w:t>
              </w:r>
              <w:r w:rsidR="00D87EAB" w:rsidRPr="00D87EAB">
                <w:rPr>
                  <w:color w:val="0000FF"/>
                  <w:u w:val="single"/>
                  <w:shd w:val="clear" w:color="auto" w:fill="FFFFFF"/>
                  <w:lang w:val="ru-RU"/>
                </w:rPr>
                <w:t>09.</w:t>
              </w:r>
              <w:r w:rsidR="00D87EAB">
                <w:rPr>
                  <w:color w:val="0000FF"/>
                  <w:u w:val="single"/>
                  <w:shd w:val="clear" w:color="auto" w:fill="FFFFFF"/>
                </w:rPr>
                <w:t>htm</w:t>
              </w:r>
            </w:hyperlink>
          </w:p>
        </w:tc>
      </w:tr>
      <w:tr w:rsidR="004F1F23">
        <w:trPr>
          <w:trHeight w:val="144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Северная война: «Полтавская виктория»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F1F23" w:rsidRPr="00C64733">
        <w:trPr>
          <w:trHeight w:val="144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Северная война: «Полтавская виктория»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http</w:t>
            </w:r>
            <w:r w:rsidRPr="00D87EAB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  <w:lang w:val="ru-RU"/>
              </w:rPr>
              <w:t>://</w:t>
            </w: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history</w:t>
            </w:r>
            <w:r w:rsidRPr="00D87EAB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  <w:lang w:val="ru-RU"/>
              </w:rPr>
              <w:t>.</w:t>
            </w: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standart</w:t>
            </w:r>
            <w:r w:rsidRPr="00D87EAB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  <w:lang w:val="ru-RU"/>
              </w:rPr>
              <w:t>.</w:t>
            </w: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edu</w:t>
            </w:r>
            <w:r w:rsidRPr="00D87EAB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  <w:lang w:val="ru-RU"/>
              </w:rPr>
              <w:t>.</w:t>
            </w: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ru</w:t>
            </w:r>
          </w:p>
        </w:tc>
      </w:tr>
      <w:tr w:rsidR="004F1F23">
        <w:trPr>
          <w:trHeight w:val="144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Северная война: от Полтавы до Ништадтского мира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F1F23">
        <w:trPr>
          <w:trHeight w:val="144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Строительство империи: трансформация власти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F1F23" w:rsidRPr="00D87EAB">
        <w:trPr>
          <w:trHeight w:val="144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Парад реформ: модернизация по-петровски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C6473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53">
              <w:r w:rsidR="00D87EAB">
                <w:rPr>
                  <w:color w:val="0000FF"/>
                  <w:u w:val="single"/>
                  <w:shd w:val="clear" w:color="auto" w:fill="FFFFFF"/>
                </w:rPr>
                <w:t>http</w:t>
              </w:r>
              <w:r w:rsidR="00D87EAB" w:rsidRPr="00D87EAB">
                <w:rPr>
                  <w:color w:val="0000FF"/>
                  <w:u w:val="single"/>
                  <w:shd w:val="clear" w:color="auto" w:fill="FFFFFF"/>
                  <w:lang w:val="ru-RU"/>
                </w:rPr>
                <w:t>://</w:t>
              </w:r>
              <w:r w:rsidR="00D87EAB">
                <w:rPr>
                  <w:color w:val="0000FF"/>
                  <w:u w:val="single"/>
                  <w:shd w:val="clear" w:color="auto" w:fill="FFFFFF"/>
                </w:rPr>
                <w:t>his</w:t>
              </w:r>
              <w:r w:rsidR="00D87EAB" w:rsidRPr="00D87EAB">
                <w:rPr>
                  <w:color w:val="0000FF"/>
                  <w:u w:val="single"/>
                  <w:shd w:val="clear" w:color="auto" w:fill="FFFFFF"/>
                  <w:lang w:val="ru-RU"/>
                </w:rPr>
                <w:t>.1</w:t>
              </w:r>
              <w:r w:rsidR="00D87EAB">
                <w:rPr>
                  <w:color w:val="0000FF"/>
                  <w:u w:val="single"/>
                  <w:shd w:val="clear" w:color="auto" w:fill="FFFFFF"/>
                </w:rPr>
                <w:t>september</w:t>
              </w:r>
              <w:r w:rsidR="00D87EAB" w:rsidRPr="00D87EAB">
                <w:rPr>
                  <w:color w:val="0000FF"/>
                  <w:u w:val="single"/>
                  <w:shd w:val="clear" w:color="auto" w:fill="FFFFFF"/>
                  <w:lang w:val="ru-RU"/>
                </w:rPr>
                <w:t>.</w:t>
              </w:r>
              <w:r w:rsidR="00D87EAB">
                <w:rPr>
                  <w:color w:val="0000FF"/>
                  <w:u w:val="single"/>
                  <w:shd w:val="clear" w:color="auto" w:fill="FFFFFF"/>
                </w:rPr>
                <w:t>ru</w:t>
              </w:r>
              <w:r w:rsidR="00D87EAB" w:rsidRPr="00D87EAB">
                <w:rPr>
                  <w:color w:val="0000FF"/>
                  <w:u w:val="single"/>
                  <w:shd w:val="clear" w:color="auto" w:fill="FFFFFF"/>
                  <w:lang w:val="ru-RU"/>
                </w:rPr>
                <w:t>/2000/</w:t>
              </w:r>
              <w:r w:rsidR="00D87EAB">
                <w:rPr>
                  <w:color w:val="0000FF"/>
                  <w:u w:val="single"/>
                  <w:shd w:val="clear" w:color="auto" w:fill="FFFFFF"/>
                </w:rPr>
                <w:t>no</w:t>
              </w:r>
              <w:r w:rsidR="00D87EAB" w:rsidRPr="00D87EAB">
                <w:rPr>
                  <w:color w:val="0000FF"/>
                  <w:u w:val="single"/>
                  <w:shd w:val="clear" w:color="auto" w:fill="FFFFFF"/>
                  <w:lang w:val="ru-RU"/>
                </w:rPr>
                <w:t>09.</w:t>
              </w:r>
              <w:r w:rsidR="00D87EAB">
                <w:rPr>
                  <w:color w:val="0000FF"/>
                  <w:u w:val="single"/>
                  <w:shd w:val="clear" w:color="auto" w:fill="FFFFFF"/>
                </w:rPr>
                <w:t>htm</w:t>
              </w:r>
            </w:hyperlink>
          </w:p>
        </w:tc>
      </w:tr>
      <w:tr w:rsidR="004F1F23">
        <w:trPr>
          <w:trHeight w:val="144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Парад реформ: модернизация по-петровски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F1F23">
        <w:trPr>
          <w:trHeight w:val="144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Цена войны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F1F23">
        <w:trPr>
          <w:trHeight w:val="144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Общество и государство в период реформ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F1F23" w:rsidRPr="002A2758">
        <w:trPr>
          <w:trHeight w:val="144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Петербург в первой четверти Х</w:t>
            </w:r>
            <w:r>
              <w:rPr>
                <w:rFonts w:ascii="Times New Roman" w:hAnsi="Times New Roman"/>
                <w:color w:val="000000"/>
                <w:sz w:val="24"/>
              </w:rPr>
              <w:t>VIII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2A2758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F1F23">
        <w:trPr>
          <w:trHeight w:val="144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Петербург в первой четверти Х</w:t>
            </w:r>
            <w:r>
              <w:rPr>
                <w:rFonts w:ascii="Times New Roman" w:hAnsi="Times New Roman"/>
                <w:color w:val="000000"/>
                <w:sz w:val="24"/>
              </w:rPr>
              <w:t>VIII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F1F23">
        <w:trPr>
          <w:trHeight w:val="144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Преображённая Россия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F1F23">
        <w:trPr>
          <w:trHeight w:val="144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Преображённая Россия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F1F23" w:rsidRPr="00D87EAB">
        <w:trPr>
          <w:trHeight w:val="144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54</w:t>
            </w:r>
          </w:p>
        </w:tc>
        <w:tc>
          <w:tcPr>
            <w:tcW w:w="3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Уроки повторения и обобщения по теме «Рождение Российской империи»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C6473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55">
              <w:r w:rsidR="00D87EAB">
                <w:rPr>
                  <w:color w:val="0000FF"/>
                  <w:u w:val="single"/>
                  <w:shd w:val="clear" w:color="auto" w:fill="FFFFFF"/>
                </w:rPr>
                <w:t>http</w:t>
              </w:r>
              <w:r w:rsidR="00D87EAB" w:rsidRPr="00D87EAB">
                <w:rPr>
                  <w:color w:val="0000FF"/>
                  <w:u w:val="single"/>
                  <w:shd w:val="clear" w:color="auto" w:fill="FFFFFF"/>
                  <w:lang w:val="ru-RU"/>
                </w:rPr>
                <w:t>://</w:t>
              </w:r>
              <w:r w:rsidR="00D87EAB">
                <w:rPr>
                  <w:color w:val="0000FF"/>
                  <w:u w:val="single"/>
                  <w:shd w:val="clear" w:color="auto" w:fill="FFFFFF"/>
                </w:rPr>
                <w:t>his</w:t>
              </w:r>
              <w:r w:rsidR="00D87EAB" w:rsidRPr="00D87EAB">
                <w:rPr>
                  <w:color w:val="0000FF"/>
                  <w:u w:val="single"/>
                  <w:shd w:val="clear" w:color="auto" w:fill="FFFFFF"/>
                  <w:lang w:val="ru-RU"/>
                </w:rPr>
                <w:t>.1</w:t>
              </w:r>
              <w:r w:rsidR="00D87EAB">
                <w:rPr>
                  <w:color w:val="0000FF"/>
                  <w:u w:val="single"/>
                  <w:shd w:val="clear" w:color="auto" w:fill="FFFFFF"/>
                </w:rPr>
                <w:t>september</w:t>
              </w:r>
              <w:r w:rsidR="00D87EAB" w:rsidRPr="00D87EAB">
                <w:rPr>
                  <w:color w:val="0000FF"/>
                  <w:u w:val="single"/>
                  <w:shd w:val="clear" w:color="auto" w:fill="FFFFFF"/>
                  <w:lang w:val="ru-RU"/>
                </w:rPr>
                <w:t>.</w:t>
              </w:r>
              <w:r w:rsidR="00D87EAB">
                <w:rPr>
                  <w:color w:val="0000FF"/>
                  <w:u w:val="single"/>
                  <w:shd w:val="clear" w:color="auto" w:fill="FFFFFF"/>
                </w:rPr>
                <w:t>ru</w:t>
              </w:r>
              <w:r w:rsidR="00D87EAB" w:rsidRPr="00D87EAB">
                <w:rPr>
                  <w:color w:val="0000FF"/>
                  <w:u w:val="single"/>
                  <w:shd w:val="clear" w:color="auto" w:fill="FFFFFF"/>
                  <w:lang w:val="ru-RU"/>
                </w:rPr>
                <w:t>/2000/</w:t>
              </w:r>
              <w:r w:rsidR="00D87EAB">
                <w:rPr>
                  <w:color w:val="0000FF"/>
                  <w:u w:val="single"/>
                  <w:shd w:val="clear" w:color="auto" w:fill="FFFFFF"/>
                </w:rPr>
                <w:t>no</w:t>
              </w:r>
              <w:r w:rsidR="00D87EAB" w:rsidRPr="00D87EAB">
                <w:rPr>
                  <w:color w:val="0000FF"/>
                  <w:u w:val="single"/>
                  <w:shd w:val="clear" w:color="auto" w:fill="FFFFFF"/>
                  <w:lang w:val="ru-RU"/>
                </w:rPr>
                <w:t>09.</w:t>
              </w:r>
              <w:r w:rsidR="00D87EAB">
                <w:rPr>
                  <w:color w:val="0000FF"/>
                  <w:u w:val="single"/>
                  <w:shd w:val="clear" w:color="auto" w:fill="FFFFFF"/>
                </w:rPr>
                <w:t>htm</w:t>
              </w:r>
            </w:hyperlink>
          </w:p>
        </w:tc>
      </w:tr>
      <w:tr w:rsidR="004F1F23">
        <w:trPr>
          <w:trHeight w:val="144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Уроки повторения и обобщения по теме «Рождение Российской империи»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F1F23" w:rsidRPr="00D87EAB">
        <w:trPr>
          <w:trHeight w:val="144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Урок контроля по теме «Рождение Российской империи»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http</w:t>
            </w:r>
            <w:r w:rsidRPr="00D87EAB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  <w:lang w:val="ru-RU"/>
              </w:rPr>
              <w:t>://</w:t>
            </w: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history</w:t>
            </w:r>
            <w:r w:rsidRPr="00D87EAB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  <w:lang w:val="ru-RU"/>
              </w:rPr>
              <w:t>.</w:t>
            </w: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standart</w:t>
            </w:r>
            <w:r w:rsidRPr="00D87EAB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  <w:lang w:val="ru-RU"/>
              </w:rPr>
              <w:t>.</w:t>
            </w: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edu</w:t>
            </w:r>
            <w:r w:rsidRPr="00D87EAB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  <w:lang w:val="ru-RU"/>
              </w:rPr>
              <w:t>.</w:t>
            </w: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ru</w:t>
            </w:r>
          </w:p>
        </w:tc>
      </w:tr>
      <w:tr w:rsidR="004F1F23">
        <w:trPr>
          <w:trHeight w:val="144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Эпоха дворцовых переворотов (1725—1762)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F1F23" w:rsidRPr="00D87EAB">
        <w:trPr>
          <w:trHeight w:val="144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Эпоха дворцовых переворотов (1725—1762)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C6473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56">
              <w:r w:rsidR="00D87EAB">
                <w:rPr>
                  <w:color w:val="0000FF"/>
                  <w:u w:val="single"/>
                  <w:shd w:val="clear" w:color="auto" w:fill="FFFFFF"/>
                </w:rPr>
                <w:t>http</w:t>
              </w:r>
              <w:r w:rsidR="00D87EAB" w:rsidRPr="00D87EAB">
                <w:rPr>
                  <w:color w:val="0000FF"/>
                  <w:u w:val="single"/>
                  <w:shd w:val="clear" w:color="auto" w:fill="FFFFFF"/>
                  <w:lang w:val="ru-RU"/>
                </w:rPr>
                <w:t>://</w:t>
              </w:r>
              <w:r w:rsidR="00D87EAB">
                <w:rPr>
                  <w:color w:val="0000FF"/>
                  <w:u w:val="single"/>
                  <w:shd w:val="clear" w:color="auto" w:fill="FFFFFF"/>
                </w:rPr>
                <w:t>his</w:t>
              </w:r>
              <w:r w:rsidR="00D87EAB" w:rsidRPr="00D87EAB">
                <w:rPr>
                  <w:color w:val="0000FF"/>
                  <w:u w:val="single"/>
                  <w:shd w:val="clear" w:color="auto" w:fill="FFFFFF"/>
                  <w:lang w:val="ru-RU"/>
                </w:rPr>
                <w:t>.1</w:t>
              </w:r>
              <w:r w:rsidR="00D87EAB">
                <w:rPr>
                  <w:color w:val="0000FF"/>
                  <w:u w:val="single"/>
                  <w:shd w:val="clear" w:color="auto" w:fill="FFFFFF"/>
                </w:rPr>
                <w:t>september</w:t>
              </w:r>
              <w:r w:rsidR="00D87EAB" w:rsidRPr="00D87EAB">
                <w:rPr>
                  <w:color w:val="0000FF"/>
                  <w:u w:val="single"/>
                  <w:shd w:val="clear" w:color="auto" w:fill="FFFFFF"/>
                  <w:lang w:val="ru-RU"/>
                </w:rPr>
                <w:t>.</w:t>
              </w:r>
              <w:r w:rsidR="00D87EAB">
                <w:rPr>
                  <w:color w:val="0000FF"/>
                  <w:u w:val="single"/>
                  <w:shd w:val="clear" w:color="auto" w:fill="FFFFFF"/>
                </w:rPr>
                <w:t>ru</w:t>
              </w:r>
              <w:r w:rsidR="00D87EAB" w:rsidRPr="00D87EAB">
                <w:rPr>
                  <w:color w:val="0000FF"/>
                  <w:u w:val="single"/>
                  <w:shd w:val="clear" w:color="auto" w:fill="FFFFFF"/>
                  <w:lang w:val="ru-RU"/>
                </w:rPr>
                <w:t>/2000/</w:t>
              </w:r>
              <w:r w:rsidR="00D87EAB">
                <w:rPr>
                  <w:color w:val="0000FF"/>
                  <w:u w:val="single"/>
                  <w:shd w:val="clear" w:color="auto" w:fill="FFFFFF"/>
                </w:rPr>
                <w:t>no</w:t>
              </w:r>
              <w:r w:rsidR="00D87EAB" w:rsidRPr="00D87EAB">
                <w:rPr>
                  <w:color w:val="0000FF"/>
                  <w:u w:val="single"/>
                  <w:shd w:val="clear" w:color="auto" w:fill="FFFFFF"/>
                  <w:lang w:val="ru-RU"/>
                </w:rPr>
                <w:t>09.</w:t>
              </w:r>
              <w:r w:rsidR="00D87EAB">
                <w:rPr>
                  <w:color w:val="0000FF"/>
                  <w:u w:val="single"/>
                  <w:shd w:val="clear" w:color="auto" w:fill="FFFFFF"/>
                </w:rPr>
                <w:t>htm</w:t>
              </w:r>
            </w:hyperlink>
          </w:p>
        </w:tc>
      </w:tr>
      <w:tr w:rsidR="004F1F23">
        <w:trPr>
          <w:trHeight w:val="144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 заветам Петра Великого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F1F23">
        <w:trPr>
          <w:trHeight w:val="144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 заветам Петра Великого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F1F23">
        <w:trPr>
          <w:trHeight w:val="144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«Россия после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 Дворцовые перевороты»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F1F23" w:rsidRPr="00D87EAB">
        <w:trPr>
          <w:trHeight w:val="144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«Россия после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 Дворцовые перевороты»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C6473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57">
              <w:r w:rsidR="00D87EAB">
                <w:rPr>
                  <w:color w:val="0000FF"/>
                  <w:u w:val="single"/>
                  <w:shd w:val="clear" w:color="auto" w:fill="FFFFFF"/>
                </w:rPr>
                <w:t>http</w:t>
              </w:r>
              <w:r w:rsidR="00D87EAB" w:rsidRPr="00D87EAB">
                <w:rPr>
                  <w:color w:val="0000FF"/>
                  <w:u w:val="single"/>
                  <w:shd w:val="clear" w:color="auto" w:fill="FFFFFF"/>
                  <w:lang w:val="ru-RU"/>
                </w:rPr>
                <w:t>://</w:t>
              </w:r>
              <w:r w:rsidR="00D87EAB">
                <w:rPr>
                  <w:color w:val="0000FF"/>
                  <w:u w:val="single"/>
                  <w:shd w:val="clear" w:color="auto" w:fill="FFFFFF"/>
                </w:rPr>
                <w:t>his</w:t>
              </w:r>
              <w:r w:rsidR="00D87EAB" w:rsidRPr="00D87EAB">
                <w:rPr>
                  <w:color w:val="0000FF"/>
                  <w:u w:val="single"/>
                  <w:shd w:val="clear" w:color="auto" w:fill="FFFFFF"/>
                  <w:lang w:val="ru-RU"/>
                </w:rPr>
                <w:t>.1</w:t>
              </w:r>
              <w:r w:rsidR="00D87EAB">
                <w:rPr>
                  <w:color w:val="0000FF"/>
                  <w:u w:val="single"/>
                  <w:shd w:val="clear" w:color="auto" w:fill="FFFFFF"/>
                </w:rPr>
                <w:t>september</w:t>
              </w:r>
              <w:r w:rsidR="00D87EAB" w:rsidRPr="00D87EAB">
                <w:rPr>
                  <w:color w:val="0000FF"/>
                  <w:u w:val="single"/>
                  <w:shd w:val="clear" w:color="auto" w:fill="FFFFFF"/>
                  <w:lang w:val="ru-RU"/>
                </w:rPr>
                <w:t>.</w:t>
              </w:r>
              <w:r w:rsidR="00D87EAB">
                <w:rPr>
                  <w:color w:val="0000FF"/>
                  <w:u w:val="single"/>
                  <w:shd w:val="clear" w:color="auto" w:fill="FFFFFF"/>
                </w:rPr>
                <w:t>ru</w:t>
              </w:r>
              <w:r w:rsidR="00D87EAB" w:rsidRPr="00D87EAB">
                <w:rPr>
                  <w:color w:val="0000FF"/>
                  <w:u w:val="single"/>
                  <w:shd w:val="clear" w:color="auto" w:fill="FFFFFF"/>
                  <w:lang w:val="ru-RU"/>
                </w:rPr>
                <w:t>/2000/</w:t>
              </w:r>
              <w:r w:rsidR="00D87EAB">
                <w:rPr>
                  <w:color w:val="0000FF"/>
                  <w:u w:val="single"/>
                  <w:shd w:val="clear" w:color="auto" w:fill="FFFFFF"/>
                </w:rPr>
                <w:t>no</w:t>
              </w:r>
              <w:r w:rsidR="00D87EAB" w:rsidRPr="00D87EAB">
                <w:rPr>
                  <w:color w:val="0000FF"/>
                  <w:u w:val="single"/>
                  <w:shd w:val="clear" w:color="auto" w:fill="FFFFFF"/>
                  <w:lang w:val="ru-RU"/>
                </w:rPr>
                <w:t>09.</w:t>
              </w:r>
              <w:r w:rsidR="00D87EAB">
                <w:rPr>
                  <w:color w:val="0000FF"/>
                  <w:u w:val="single"/>
                  <w:shd w:val="clear" w:color="auto" w:fill="FFFFFF"/>
                </w:rPr>
                <w:t>htm</w:t>
              </w:r>
            </w:hyperlink>
          </w:p>
        </w:tc>
      </w:tr>
      <w:tr w:rsidR="004F1F23">
        <w:trPr>
          <w:trHeight w:val="144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«Законная монархия» Екатерины II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F1F23">
        <w:trPr>
          <w:trHeight w:val="144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«Законная монархия» Екатерины II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F1F23">
        <w:trPr>
          <w:trHeight w:val="144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Кто и как присоединялся к России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F1F23" w:rsidRPr="00D87EAB">
        <w:trPr>
          <w:trHeight w:val="144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3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Кто и как присоединялся к России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C6473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58">
              <w:r w:rsidR="00D87EAB">
                <w:rPr>
                  <w:color w:val="0000FF"/>
                  <w:u w:val="single"/>
                  <w:shd w:val="clear" w:color="auto" w:fill="FFFFFF"/>
                </w:rPr>
                <w:t>http</w:t>
              </w:r>
              <w:r w:rsidR="00D87EAB" w:rsidRPr="00D87EAB">
                <w:rPr>
                  <w:color w:val="0000FF"/>
                  <w:u w:val="single"/>
                  <w:shd w:val="clear" w:color="auto" w:fill="FFFFFF"/>
                  <w:lang w:val="ru-RU"/>
                </w:rPr>
                <w:t>://</w:t>
              </w:r>
              <w:r w:rsidR="00D87EAB">
                <w:rPr>
                  <w:color w:val="0000FF"/>
                  <w:u w:val="single"/>
                  <w:shd w:val="clear" w:color="auto" w:fill="FFFFFF"/>
                </w:rPr>
                <w:t>his</w:t>
              </w:r>
              <w:r w:rsidR="00D87EAB" w:rsidRPr="00D87EAB">
                <w:rPr>
                  <w:color w:val="0000FF"/>
                  <w:u w:val="single"/>
                  <w:shd w:val="clear" w:color="auto" w:fill="FFFFFF"/>
                  <w:lang w:val="ru-RU"/>
                </w:rPr>
                <w:t>.1</w:t>
              </w:r>
              <w:r w:rsidR="00D87EAB">
                <w:rPr>
                  <w:color w:val="0000FF"/>
                  <w:u w:val="single"/>
                  <w:shd w:val="clear" w:color="auto" w:fill="FFFFFF"/>
                </w:rPr>
                <w:t>september</w:t>
              </w:r>
              <w:r w:rsidR="00D87EAB" w:rsidRPr="00D87EAB">
                <w:rPr>
                  <w:color w:val="0000FF"/>
                  <w:u w:val="single"/>
                  <w:shd w:val="clear" w:color="auto" w:fill="FFFFFF"/>
                  <w:lang w:val="ru-RU"/>
                </w:rPr>
                <w:t>.</w:t>
              </w:r>
              <w:r w:rsidR="00D87EAB">
                <w:rPr>
                  <w:color w:val="0000FF"/>
                  <w:u w:val="single"/>
                  <w:shd w:val="clear" w:color="auto" w:fill="FFFFFF"/>
                </w:rPr>
                <w:t>ru</w:t>
              </w:r>
              <w:r w:rsidR="00D87EAB" w:rsidRPr="00D87EAB">
                <w:rPr>
                  <w:color w:val="0000FF"/>
                  <w:u w:val="single"/>
                  <w:shd w:val="clear" w:color="auto" w:fill="FFFFFF"/>
                  <w:lang w:val="ru-RU"/>
                </w:rPr>
                <w:t>/2000/</w:t>
              </w:r>
              <w:r w:rsidR="00D87EAB">
                <w:rPr>
                  <w:color w:val="0000FF"/>
                  <w:u w:val="single"/>
                  <w:shd w:val="clear" w:color="auto" w:fill="FFFFFF"/>
                </w:rPr>
                <w:t>no</w:t>
              </w:r>
              <w:r w:rsidR="00D87EAB" w:rsidRPr="00D87EAB">
                <w:rPr>
                  <w:color w:val="0000FF"/>
                  <w:u w:val="single"/>
                  <w:shd w:val="clear" w:color="auto" w:fill="FFFFFF"/>
                  <w:lang w:val="ru-RU"/>
                </w:rPr>
                <w:t>09.</w:t>
              </w:r>
              <w:r w:rsidR="00D87EAB">
                <w:rPr>
                  <w:color w:val="0000FF"/>
                  <w:u w:val="single"/>
                  <w:shd w:val="clear" w:color="auto" w:fill="FFFFFF"/>
                </w:rPr>
                <w:t>htm</w:t>
              </w:r>
            </w:hyperlink>
          </w:p>
        </w:tc>
      </w:tr>
      <w:tr w:rsidR="004F1F23">
        <w:trPr>
          <w:trHeight w:val="144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Экономика России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хозяйство империи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F1F23" w:rsidRPr="00D87EAB">
        <w:trPr>
          <w:trHeight w:val="144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Экономика России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хозяйство империи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C6473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59">
              <w:r w:rsidR="00D87EAB">
                <w:rPr>
                  <w:color w:val="0000FF"/>
                  <w:u w:val="single"/>
                  <w:shd w:val="clear" w:color="auto" w:fill="FFFFFF"/>
                </w:rPr>
                <w:t>http</w:t>
              </w:r>
              <w:r w:rsidR="00D87EAB" w:rsidRPr="00D87EAB">
                <w:rPr>
                  <w:color w:val="0000FF"/>
                  <w:u w:val="single"/>
                  <w:shd w:val="clear" w:color="auto" w:fill="FFFFFF"/>
                  <w:lang w:val="ru-RU"/>
                </w:rPr>
                <w:t>://</w:t>
              </w:r>
              <w:r w:rsidR="00D87EAB">
                <w:rPr>
                  <w:color w:val="0000FF"/>
                  <w:u w:val="single"/>
                  <w:shd w:val="clear" w:color="auto" w:fill="FFFFFF"/>
                </w:rPr>
                <w:t>his</w:t>
              </w:r>
              <w:r w:rsidR="00D87EAB" w:rsidRPr="00D87EAB">
                <w:rPr>
                  <w:color w:val="0000FF"/>
                  <w:u w:val="single"/>
                  <w:shd w:val="clear" w:color="auto" w:fill="FFFFFF"/>
                  <w:lang w:val="ru-RU"/>
                </w:rPr>
                <w:t>.1</w:t>
              </w:r>
              <w:r w:rsidR="00D87EAB">
                <w:rPr>
                  <w:color w:val="0000FF"/>
                  <w:u w:val="single"/>
                  <w:shd w:val="clear" w:color="auto" w:fill="FFFFFF"/>
                </w:rPr>
                <w:t>september</w:t>
              </w:r>
              <w:r w:rsidR="00D87EAB" w:rsidRPr="00D87EAB">
                <w:rPr>
                  <w:color w:val="0000FF"/>
                  <w:u w:val="single"/>
                  <w:shd w:val="clear" w:color="auto" w:fill="FFFFFF"/>
                  <w:lang w:val="ru-RU"/>
                </w:rPr>
                <w:t>.</w:t>
              </w:r>
              <w:r w:rsidR="00D87EAB">
                <w:rPr>
                  <w:color w:val="0000FF"/>
                  <w:u w:val="single"/>
                  <w:shd w:val="clear" w:color="auto" w:fill="FFFFFF"/>
                </w:rPr>
                <w:t>ru</w:t>
              </w:r>
              <w:r w:rsidR="00D87EAB" w:rsidRPr="00D87EAB">
                <w:rPr>
                  <w:color w:val="0000FF"/>
                  <w:u w:val="single"/>
                  <w:shd w:val="clear" w:color="auto" w:fill="FFFFFF"/>
                  <w:lang w:val="ru-RU"/>
                </w:rPr>
                <w:t>/2000/</w:t>
              </w:r>
              <w:r w:rsidR="00D87EAB">
                <w:rPr>
                  <w:color w:val="0000FF"/>
                  <w:u w:val="single"/>
                  <w:shd w:val="clear" w:color="auto" w:fill="FFFFFF"/>
                </w:rPr>
                <w:t>no</w:t>
              </w:r>
              <w:r w:rsidR="00D87EAB" w:rsidRPr="00D87EAB">
                <w:rPr>
                  <w:color w:val="0000FF"/>
                  <w:u w:val="single"/>
                  <w:shd w:val="clear" w:color="auto" w:fill="FFFFFF"/>
                  <w:lang w:val="ru-RU"/>
                </w:rPr>
                <w:t>09.</w:t>
              </w:r>
              <w:r w:rsidR="00D87EAB">
                <w:rPr>
                  <w:color w:val="0000FF"/>
                  <w:u w:val="single"/>
                  <w:shd w:val="clear" w:color="auto" w:fill="FFFFFF"/>
                </w:rPr>
                <w:t>htm</w:t>
              </w:r>
            </w:hyperlink>
          </w:p>
        </w:tc>
      </w:tr>
      <w:tr w:rsidR="004F1F23" w:rsidRPr="002A2758">
        <w:trPr>
          <w:trHeight w:val="144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Общество века реформ: «благородные» и «подлые»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2A2758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F1F23">
        <w:trPr>
          <w:trHeight w:val="144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Общество века реформ: «благородные» и «подлые»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F1F23">
        <w:trPr>
          <w:trHeight w:val="144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Социальный протест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F1F23">
        <w:trPr>
          <w:trHeight w:val="144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Социальный протест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F1F23" w:rsidRPr="002A2758">
        <w:trPr>
          <w:trHeight w:val="144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Екатерины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: южное и восточное направления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2A2758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F1F23">
        <w:trPr>
          <w:trHeight w:val="144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Екатерины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: южное и восточное направления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F1F23" w:rsidRPr="00D87EAB">
        <w:trPr>
          <w:trHeight w:val="144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Начало освоения Новороссии и Крыма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http</w:t>
            </w:r>
            <w:r w:rsidRPr="00D87EAB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  <w:lang w:val="ru-RU"/>
              </w:rPr>
              <w:t>://</w:t>
            </w: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history</w:t>
            </w:r>
            <w:r w:rsidRPr="00D87EAB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  <w:lang w:val="ru-RU"/>
              </w:rPr>
              <w:t>.</w:t>
            </w: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standart</w:t>
            </w:r>
            <w:r w:rsidRPr="00D87EAB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  <w:lang w:val="ru-RU"/>
              </w:rPr>
              <w:t>.</w:t>
            </w: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edu</w:t>
            </w:r>
            <w:r w:rsidRPr="00D87EAB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  <w:lang w:val="ru-RU"/>
              </w:rPr>
              <w:t>.</w:t>
            </w: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ru</w:t>
            </w:r>
          </w:p>
        </w:tc>
      </w:tr>
      <w:tr w:rsidR="004F1F23">
        <w:trPr>
          <w:trHeight w:val="144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Начало освоения Новороссии и Крыма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F1F23">
        <w:trPr>
          <w:trHeight w:val="144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Екатерины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: западное направление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F1F23">
        <w:trPr>
          <w:trHeight w:val="144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«Непросвещённый абсолютизм»: внутренняя политика Павла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F1F23">
        <w:trPr>
          <w:trHeight w:val="144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Внешняя политика Павла I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F1F23" w:rsidRPr="00D87EAB">
        <w:trPr>
          <w:trHeight w:val="144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80</w:t>
            </w:r>
          </w:p>
        </w:tc>
        <w:tc>
          <w:tcPr>
            <w:tcW w:w="3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«Государство при армии»: жизнь и служба в императорских войсках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D87EAB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http</w:t>
            </w:r>
            <w:r w:rsidRPr="00D87EAB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  <w:lang w:val="ru-RU"/>
              </w:rPr>
              <w:t>://</w:t>
            </w: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history</w:t>
            </w:r>
            <w:r w:rsidRPr="00D87EAB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  <w:lang w:val="ru-RU"/>
              </w:rPr>
              <w:t>.</w:t>
            </w: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standart</w:t>
            </w:r>
            <w:r w:rsidRPr="00D87EAB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  <w:lang w:val="ru-RU"/>
              </w:rPr>
              <w:t>.</w:t>
            </w: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edu</w:t>
            </w:r>
            <w:r w:rsidRPr="00D87EAB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  <w:lang w:val="ru-RU"/>
              </w:rPr>
              <w:t>.</w:t>
            </w: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ru</w:t>
            </w:r>
          </w:p>
        </w:tc>
      </w:tr>
      <w:tr w:rsidR="004F1F23">
        <w:trPr>
          <w:trHeight w:val="144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«Россия в 1760-1790-х гг. Правление Екатерины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Павла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F1F23" w:rsidRPr="00D87EAB">
        <w:trPr>
          <w:trHeight w:val="144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«Россия в 1760-1790-х гг. Правление Екатерины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Павла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D87EAB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http</w:t>
            </w:r>
            <w:r w:rsidRPr="00D87EAB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  <w:lang w:val="ru-RU"/>
              </w:rPr>
              <w:t>://</w:t>
            </w: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history</w:t>
            </w:r>
            <w:r w:rsidRPr="00D87EAB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  <w:lang w:val="ru-RU"/>
              </w:rPr>
              <w:t>.</w:t>
            </w: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standart</w:t>
            </w:r>
            <w:r w:rsidRPr="00D87EAB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  <w:lang w:val="ru-RU"/>
              </w:rPr>
              <w:t>.</w:t>
            </w: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edu</w:t>
            </w:r>
            <w:r w:rsidRPr="00D87EAB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  <w:lang w:val="ru-RU"/>
              </w:rPr>
              <w:t>.</w:t>
            </w: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ru</w:t>
            </w:r>
          </w:p>
        </w:tc>
      </w:tr>
      <w:tr w:rsidR="004F1F23" w:rsidRPr="00D87EAB">
        <w:trPr>
          <w:trHeight w:val="144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«Россия в 1760-1790-х гг. Правление Екатерины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Павла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http</w:t>
            </w:r>
            <w:r w:rsidRPr="00D87EAB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  <w:lang w:val="ru-RU"/>
              </w:rPr>
              <w:t>://</w:t>
            </w: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history</w:t>
            </w:r>
            <w:r w:rsidRPr="00D87EAB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  <w:lang w:val="ru-RU"/>
              </w:rPr>
              <w:t>.</w:t>
            </w: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standart</w:t>
            </w:r>
            <w:r w:rsidRPr="00D87EAB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  <w:lang w:val="ru-RU"/>
              </w:rPr>
              <w:t>.</w:t>
            </w: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edu</w:t>
            </w:r>
            <w:r w:rsidRPr="00D87EAB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  <w:lang w:val="ru-RU"/>
              </w:rPr>
              <w:t>.</w:t>
            </w: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ru</w:t>
            </w:r>
          </w:p>
        </w:tc>
      </w:tr>
      <w:tr w:rsidR="004F1F23">
        <w:trPr>
          <w:trHeight w:val="144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Публицистика, литература, театр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F1F23">
        <w:trPr>
          <w:trHeight w:val="144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Публицистика, литература, театр Всероссийская проверочная работа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F1F23">
        <w:trPr>
          <w:trHeight w:val="144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образования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F1F23" w:rsidRPr="002A2758">
        <w:trPr>
          <w:trHeight w:val="144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науки и техники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2A2758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F1F23">
        <w:trPr>
          <w:trHeight w:val="144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Архитектура и искусство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F1F23" w:rsidRPr="00D87EAB">
        <w:trPr>
          <w:trHeight w:val="144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«Культурное пространство Российской империи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http</w:t>
            </w:r>
            <w:r w:rsidRPr="00D87EAB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  <w:lang w:val="ru-RU"/>
              </w:rPr>
              <w:t>://</w:t>
            </w: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history</w:t>
            </w:r>
            <w:r w:rsidRPr="00D87EAB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  <w:lang w:val="ru-RU"/>
              </w:rPr>
              <w:t>.</w:t>
            </w: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standart</w:t>
            </w:r>
            <w:r w:rsidRPr="00D87EAB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  <w:lang w:val="ru-RU"/>
              </w:rPr>
              <w:t>.</w:t>
            </w: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edu</w:t>
            </w:r>
            <w:r w:rsidRPr="00D87EAB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  <w:lang w:val="ru-RU"/>
              </w:rPr>
              <w:t>.</w:t>
            </w: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ru</w:t>
            </w:r>
          </w:p>
        </w:tc>
      </w:tr>
      <w:tr w:rsidR="004F1F23">
        <w:trPr>
          <w:trHeight w:val="144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90</w:t>
            </w:r>
          </w:p>
        </w:tc>
        <w:tc>
          <w:tcPr>
            <w:tcW w:w="3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 w:rsidP="00D87EAB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«Культурное пространство Российской </w:t>
            </w:r>
            <w:r w:rsidR="00D87EAB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ru</w:t>
            </w:r>
            <w:r w:rsidR="00D87E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империи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F1F23">
        <w:trPr>
          <w:trHeight w:val="144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Первые мероприятия нового императора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F1F23">
        <w:trPr>
          <w:trHeight w:val="144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Внешняя политика России в 1801—1811 гг.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F1F23">
        <w:trPr>
          <w:trHeight w:val="144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Внешняя политика России в 1801—1811 гг.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F1F23" w:rsidRPr="00D87EAB">
        <w:trPr>
          <w:trHeight w:val="144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«Недаром помнит вся Россия…»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D87EAB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http</w:t>
            </w:r>
            <w:r w:rsidRPr="00D87EAB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  <w:lang w:val="ru-RU"/>
              </w:rPr>
              <w:t>://</w:t>
            </w: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history</w:t>
            </w:r>
            <w:r w:rsidRPr="00D87EAB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  <w:lang w:val="ru-RU"/>
              </w:rPr>
              <w:t>.</w:t>
            </w: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standart</w:t>
            </w:r>
            <w:r w:rsidRPr="00D87EAB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  <w:lang w:val="ru-RU"/>
              </w:rPr>
              <w:t>.</w:t>
            </w: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edu</w:t>
            </w:r>
            <w:r w:rsidRPr="00D87EAB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  <w:lang w:val="ru-RU"/>
              </w:rPr>
              <w:t>.</w:t>
            </w: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ru</w:t>
            </w:r>
          </w:p>
        </w:tc>
      </w:tr>
      <w:tr w:rsidR="004F1F23">
        <w:trPr>
          <w:trHeight w:val="144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«Недаром помнит вся Россия…»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F1F23">
        <w:trPr>
          <w:trHeight w:val="144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Заграничные походы русской армии. Венский конгресс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F1F23" w:rsidRPr="00D87EAB">
        <w:trPr>
          <w:trHeight w:val="144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Либеральные и консервативные тенденции в политике Александра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1815—1825 гг.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D87EAB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http</w:t>
            </w:r>
            <w:r w:rsidRPr="00D87EAB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  <w:lang w:val="ru-RU"/>
              </w:rPr>
              <w:t>://</w:t>
            </w: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history</w:t>
            </w:r>
            <w:r w:rsidRPr="00D87EAB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  <w:lang w:val="ru-RU"/>
              </w:rPr>
              <w:t>.</w:t>
            </w: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standart</w:t>
            </w:r>
            <w:r w:rsidRPr="00D87EAB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  <w:lang w:val="ru-RU"/>
              </w:rPr>
              <w:t>.</w:t>
            </w: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edu</w:t>
            </w:r>
            <w:r w:rsidRPr="00D87EAB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  <w:lang w:val="ru-RU"/>
              </w:rPr>
              <w:t>.</w:t>
            </w: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ru</w:t>
            </w:r>
          </w:p>
        </w:tc>
      </w:tr>
      <w:tr w:rsidR="004F1F23">
        <w:trPr>
          <w:trHeight w:val="144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Общественное движение в первой четверти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Восстание декабристов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F1F23" w:rsidRPr="00D87EAB">
        <w:trPr>
          <w:trHeight w:val="144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Общественное движение в первой четверти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Восстание декабристов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D87EAB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http</w:t>
            </w:r>
            <w:r w:rsidRPr="00D87EAB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  <w:lang w:val="ru-RU"/>
              </w:rPr>
              <w:t>://</w:t>
            </w: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history</w:t>
            </w:r>
            <w:r w:rsidRPr="00D87EAB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  <w:lang w:val="ru-RU"/>
              </w:rPr>
              <w:t>.</w:t>
            </w: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standart</w:t>
            </w:r>
            <w:r w:rsidRPr="00D87EAB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  <w:lang w:val="ru-RU"/>
              </w:rPr>
              <w:t>.</w:t>
            </w: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edu</w:t>
            </w:r>
            <w:r w:rsidRPr="00D87EAB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  <w:lang w:val="ru-RU"/>
              </w:rPr>
              <w:t>.</w:t>
            </w: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ru</w:t>
            </w:r>
          </w:p>
        </w:tc>
      </w:tr>
      <w:tr w:rsidR="004F1F23" w:rsidRPr="002A2758">
        <w:trPr>
          <w:trHeight w:val="144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«Политика правительства Александра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2A2758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F1F23">
        <w:trPr>
          <w:trHeight w:val="144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итогового повторения и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обобщения по теме «История России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первой четверти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F1F23" w:rsidRPr="00D87EAB">
        <w:trPr>
          <w:trHeight w:val="144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102</w:t>
            </w:r>
          </w:p>
        </w:tc>
        <w:tc>
          <w:tcPr>
            <w:tcW w:w="3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итогового контроля по теме «История России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первой четверти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D87EAB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http</w:t>
            </w:r>
            <w:r w:rsidRPr="00D87EAB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  <w:lang w:val="ru-RU"/>
              </w:rPr>
              <w:t>://</w:t>
            </w: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history</w:t>
            </w:r>
            <w:r w:rsidRPr="00D87EAB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  <w:lang w:val="ru-RU"/>
              </w:rPr>
              <w:t>.</w:t>
            </w: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standart</w:t>
            </w:r>
            <w:r w:rsidRPr="00D87EAB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  <w:lang w:val="ru-RU"/>
              </w:rPr>
              <w:t>.</w:t>
            </w: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edu</w:t>
            </w:r>
            <w:r w:rsidRPr="00D87EAB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  <w:lang w:val="ru-RU"/>
              </w:rPr>
              <w:t>.</w:t>
            </w: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ru</w:t>
            </w:r>
          </w:p>
        </w:tc>
      </w:tr>
      <w:tr w:rsidR="004F1F23">
        <w:trPr>
          <w:trHeight w:val="144"/>
        </w:trPr>
        <w:tc>
          <w:tcPr>
            <w:tcW w:w="47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43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4F1F23" w:rsidRDefault="004F1F23">
      <w:pPr>
        <w:sectPr w:rsidR="004F1F23">
          <w:footerReference w:type="default" r:id="rId64"/>
          <w:pgSz w:w="16383" w:h="11906" w:orient="landscape"/>
          <w:pgMar w:top="1134" w:right="850" w:bottom="1134" w:left="1701" w:header="0" w:footer="720" w:gutter="0"/>
          <w:cols w:space="720"/>
          <w:formProt w:val="0"/>
          <w:docGrid w:linePitch="100" w:charSpace="4096"/>
        </w:sectPr>
      </w:pPr>
    </w:p>
    <w:p w:rsidR="004F1F23" w:rsidRDefault="008A61D6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14040" w:type="dxa"/>
        <w:tblInd w:w="-8" w:type="dxa"/>
        <w:tblLayout w:type="fixed"/>
        <w:tblCellMar>
          <w:top w:w="50" w:type="dxa"/>
          <w:left w:w="100" w:type="dxa"/>
        </w:tblCellMar>
        <w:tblLook w:val="04A0" w:firstRow="1" w:lastRow="0" w:firstColumn="1" w:lastColumn="0" w:noHBand="0" w:noVBand="1"/>
      </w:tblPr>
      <w:tblGrid>
        <w:gridCol w:w="965"/>
        <w:gridCol w:w="3746"/>
        <w:gridCol w:w="1214"/>
        <w:gridCol w:w="1841"/>
        <w:gridCol w:w="1911"/>
        <w:gridCol w:w="1346"/>
        <w:gridCol w:w="3017"/>
      </w:tblGrid>
      <w:tr w:rsidR="004F1F23" w:rsidTr="002A2758">
        <w:trPr>
          <w:trHeight w:val="144"/>
        </w:trPr>
        <w:tc>
          <w:tcPr>
            <w:tcW w:w="96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№ п/п</w:t>
            </w:r>
          </w:p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74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Тема урока</w:t>
            </w:r>
          </w:p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96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Дата изучения</w:t>
            </w:r>
          </w:p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1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 цифровые образовательные ресурсы</w:t>
            </w:r>
          </w:p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F1F23" w:rsidTr="002A2758">
        <w:trPr>
          <w:trHeight w:val="144"/>
        </w:trPr>
        <w:tc>
          <w:tcPr>
            <w:tcW w:w="96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1F23" w:rsidRDefault="004F1F23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74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1F23" w:rsidRDefault="004F1F23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</w:p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 работы</w:t>
            </w:r>
          </w:p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 работы</w:t>
            </w:r>
          </w:p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1F23" w:rsidRDefault="004F1F23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1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1F23" w:rsidRDefault="004F1F23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F1F23" w:rsidTr="002A2758">
        <w:trPr>
          <w:trHeight w:val="144"/>
        </w:trPr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Экономика делает решающий рывок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F1F23" w:rsidTr="002A2758">
        <w:trPr>
          <w:trHeight w:val="144"/>
        </w:trPr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Общество в движении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F1F23" w:rsidTr="002A2758">
        <w:trPr>
          <w:trHeight w:val="144"/>
        </w:trPr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«Великие идеологии»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F1F23" w:rsidTr="002A2758">
        <w:trPr>
          <w:trHeight w:val="144"/>
        </w:trPr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Путём реформ: государство, парламенты, партии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F1F23" w:rsidRPr="00D87EAB" w:rsidTr="002A2758">
        <w:trPr>
          <w:trHeight w:val="144"/>
        </w:trPr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Наука и образование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сила, менявшая мир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http</w:t>
            </w:r>
            <w:r w:rsidRPr="00D87EAB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  <w:lang w:val="ru-RU"/>
              </w:rPr>
              <w:t>://</w:t>
            </w: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history</w:t>
            </w:r>
            <w:r w:rsidRPr="00D87EAB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  <w:lang w:val="ru-RU"/>
              </w:rPr>
              <w:t>.</w:t>
            </w: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standart</w:t>
            </w:r>
            <w:r w:rsidRPr="00D87EAB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  <w:lang w:val="ru-RU"/>
              </w:rPr>
              <w:t>.</w:t>
            </w: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edu</w:t>
            </w:r>
            <w:r w:rsidRPr="00D87EAB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  <w:lang w:val="ru-RU"/>
              </w:rPr>
              <w:t>.</w:t>
            </w: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ru</w:t>
            </w:r>
          </w:p>
        </w:tc>
      </w:tr>
      <w:tr w:rsidR="004F1F23" w:rsidTr="002A2758">
        <w:trPr>
          <w:trHeight w:val="144"/>
        </w:trPr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Век художественных исканий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F1F23" w:rsidTr="002A2758">
        <w:trPr>
          <w:trHeight w:val="144"/>
        </w:trPr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F1F23" w:rsidRPr="00D87EAB" w:rsidTr="002A2758">
        <w:trPr>
          <w:trHeight w:val="144"/>
        </w:trPr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Великобритания: экономическое лидерство и политические реформы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D87EAB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http</w:t>
            </w:r>
            <w:r w:rsidRPr="00D87EAB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  <w:lang w:val="ru-RU"/>
              </w:rPr>
              <w:t>://</w:t>
            </w: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history</w:t>
            </w:r>
            <w:r w:rsidRPr="00D87EAB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  <w:lang w:val="ru-RU"/>
              </w:rPr>
              <w:t>.</w:t>
            </w: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standart</w:t>
            </w:r>
            <w:r w:rsidRPr="00D87EAB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  <w:lang w:val="ru-RU"/>
              </w:rPr>
              <w:t>.</w:t>
            </w: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edu</w:t>
            </w:r>
            <w:r w:rsidRPr="00D87EAB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  <w:lang w:val="ru-RU"/>
              </w:rPr>
              <w:t>.</w:t>
            </w: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ru</w:t>
            </w:r>
          </w:p>
        </w:tc>
      </w:tr>
      <w:tr w:rsidR="004F1F23" w:rsidRPr="002A2758" w:rsidTr="002A2758">
        <w:trPr>
          <w:trHeight w:val="144"/>
        </w:trPr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Франция и Южная Европа: путями революций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2A2758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F1F23" w:rsidRPr="00D87EAB" w:rsidTr="002A2758">
        <w:trPr>
          <w:trHeight w:val="144"/>
        </w:trPr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От Балтики до Адриатики: время раздробленности в Германии и Италии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http</w:t>
            </w:r>
            <w:r w:rsidRPr="00D87EAB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  <w:lang w:val="ru-RU"/>
              </w:rPr>
              <w:t>://</w:t>
            </w: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history</w:t>
            </w:r>
            <w:r w:rsidRPr="00D87EAB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  <w:lang w:val="ru-RU"/>
              </w:rPr>
              <w:t>.</w:t>
            </w: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standart</w:t>
            </w:r>
            <w:r w:rsidRPr="00D87EAB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  <w:lang w:val="ru-RU"/>
              </w:rPr>
              <w:t>.</w:t>
            </w: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edu</w:t>
            </w:r>
            <w:r w:rsidRPr="00D87EAB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  <w:lang w:val="ru-RU"/>
              </w:rPr>
              <w:t>.</w:t>
            </w: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ru</w:t>
            </w:r>
          </w:p>
        </w:tc>
      </w:tr>
      <w:tr w:rsidR="004F1F23" w:rsidTr="002A2758">
        <w:trPr>
          <w:trHeight w:val="144"/>
        </w:trPr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Центральная и Юго-Восточная Европа: империи и нации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F1F23" w:rsidTr="002A2758">
        <w:trPr>
          <w:trHeight w:val="144"/>
        </w:trPr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США: «дом, расколотый надвое»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F1F23" w:rsidTr="002A2758">
        <w:trPr>
          <w:trHeight w:val="144"/>
        </w:trPr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Великобритания: «мастерская мира» сдаёт позиции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F1F23" w:rsidRPr="002A2758" w:rsidTr="002A2758">
        <w:trPr>
          <w:trHeight w:val="144"/>
        </w:trPr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Франция: Вторая империя и Третья республика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2A2758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F1F23" w:rsidTr="002A2758">
        <w:trPr>
          <w:trHeight w:val="144"/>
        </w:trPr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Германия: от «железа и крови» к «месту под солнцем»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F1F23" w:rsidTr="002A2758">
        <w:trPr>
          <w:trHeight w:val="144"/>
        </w:trPr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Италия: «запоздавшая нация»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F1F23" w:rsidRPr="00D87EAB" w:rsidTr="002A2758">
        <w:trPr>
          <w:trHeight w:val="144"/>
        </w:trPr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Австро-Венгрия и Балканы: национальные противоречия и компромиссы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http</w:t>
            </w:r>
            <w:r w:rsidRPr="00D87EAB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  <w:lang w:val="ru-RU"/>
              </w:rPr>
              <w:t>://</w:t>
            </w: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history</w:t>
            </w:r>
            <w:r w:rsidRPr="00D87EAB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  <w:lang w:val="ru-RU"/>
              </w:rPr>
              <w:t>.</w:t>
            </w: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standart</w:t>
            </w:r>
            <w:r w:rsidRPr="00D87EAB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  <w:lang w:val="ru-RU"/>
              </w:rPr>
              <w:t>.</w:t>
            </w: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edu</w:t>
            </w:r>
            <w:r w:rsidRPr="00D87EAB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  <w:lang w:val="ru-RU"/>
              </w:rPr>
              <w:t>.</w:t>
            </w: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ru</w:t>
            </w:r>
          </w:p>
        </w:tc>
      </w:tr>
      <w:tr w:rsidR="004F1F23" w:rsidTr="002A2758">
        <w:trPr>
          <w:trHeight w:val="144"/>
        </w:trPr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США: «позолоченный век»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F1F23" w:rsidTr="002A2758">
        <w:trPr>
          <w:trHeight w:val="144"/>
        </w:trPr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Османская империя и Иран: на осколках былого величия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F1F23" w:rsidRPr="002A2758" w:rsidTr="002A2758">
        <w:trPr>
          <w:trHeight w:val="144"/>
        </w:trPr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Индия и Афганистан: подчинение и борьба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2A2758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F1F23" w:rsidTr="002A2758">
        <w:trPr>
          <w:trHeight w:val="144"/>
        </w:trPr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Китай и Япония: разные ответы на вызовы модернизации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F1F23" w:rsidTr="002A2758">
        <w:trPr>
          <w:trHeight w:val="144"/>
        </w:trPr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Африка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захваты и эксплуатация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F1F23" w:rsidTr="002A2758">
        <w:trPr>
          <w:trHeight w:val="144"/>
        </w:trPr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Латинская Америка: нелёгкий груз независимости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F1F23" w:rsidRPr="002A2758" w:rsidTr="002A2758">
        <w:trPr>
          <w:trHeight w:val="144"/>
        </w:trPr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империя во второй четверти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Введение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2A2758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F1F23" w:rsidTr="002A2758">
        <w:trPr>
          <w:trHeight w:val="144"/>
        </w:trPr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Реформаторские и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консервативные тенденции в политике Николая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F1F23" w:rsidTr="002A2758">
        <w:trPr>
          <w:trHeight w:val="144"/>
        </w:trPr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Социально-экономические мероприятия правительства Николая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F1F23" w:rsidRPr="00D87EAB" w:rsidTr="002A2758">
        <w:trPr>
          <w:trHeight w:val="144"/>
        </w:trPr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Национальная политика и межнациональные отношения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http</w:t>
            </w:r>
            <w:r w:rsidRPr="00D87EAB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  <w:lang w:val="ru-RU"/>
              </w:rPr>
              <w:t>://</w:t>
            </w: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history</w:t>
            </w:r>
            <w:r w:rsidRPr="00D87EAB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  <w:lang w:val="ru-RU"/>
              </w:rPr>
              <w:t>.</w:t>
            </w: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standart</w:t>
            </w:r>
            <w:r w:rsidRPr="00D87EAB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  <w:lang w:val="ru-RU"/>
              </w:rPr>
              <w:t>.</w:t>
            </w: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edu</w:t>
            </w:r>
            <w:r w:rsidRPr="00D87EAB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  <w:lang w:val="ru-RU"/>
              </w:rPr>
              <w:t>.</w:t>
            </w: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ru</w:t>
            </w:r>
          </w:p>
        </w:tc>
      </w:tr>
      <w:tr w:rsidR="004F1F23" w:rsidTr="002A2758">
        <w:trPr>
          <w:trHeight w:val="144"/>
        </w:trPr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Кавказская война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F1F23" w:rsidTr="002A2758">
        <w:trPr>
          <w:trHeight w:val="144"/>
        </w:trPr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Внешняя политика России в 1825—1852 гг.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F1F23" w:rsidTr="002A2758">
        <w:trPr>
          <w:trHeight w:val="144"/>
        </w:trPr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Крымская война (1853—1856)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F1F23" w:rsidTr="002A2758">
        <w:trPr>
          <w:trHeight w:val="144"/>
        </w:trPr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Крымская война (1853—1856)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F1F23" w:rsidTr="002A2758">
        <w:trPr>
          <w:trHeight w:val="144"/>
        </w:trPr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Общественная жизнь России в 1830—1850-х гг.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F1F23" w:rsidRPr="002A2758" w:rsidTr="002A2758">
        <w:trPr>
          <w:trHeight w:val="144"/>
        </w:trPr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«Политика правительства Николая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2A2758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F1F23" w:rsidTr="002A2758">
        <w:trPr>
          <w:trHeight w:val="144"/>
        </w:trPr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Изменения в быту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F1F23" w:rsidTr="002A2758">
        <w:trPr>
          <w:trHeight w:val="144"/>
        </w:trPr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Просвещение и наука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F1F23" w:rsidTr="002A2758">
        <w:trPr>
          <w:trHeight w:val="144"/>
        </w:trPr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Литература и публицистика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F1F23" w:rsidTr="002A2758">
        <w:trPr>
          <w:trHeight w:val="144"/>
        </w:trPr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Архитектура и искусство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F1F23" w:rsidRPr="00D87EAB" w:rsidTr="002A2758">
        <w:trPr>
          <w:trHeight w:val="144"/>
        </w:trPr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«Культурное пространство империи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http</w:t>
            </w:r>
            <w:r w:rsidRPr="00D87EAB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  <w:lang w:val="ru-RU"/>
              </w:rPr>
              <w:t>://</w:t>
            </w: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history</w:t>
            </w:r>
            <w:r w:rsidRPr="00D87EAB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  <w:lang w:val="ru-RU"/>
              </w:rPr>
              <w:t>.</w:t>
            </w: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standart</w:t>
            </w:r>
            <w:r w:rsidRPr="00D87EAB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  <w:lang w:val="ru-RU"/>
              </w:rPr>
              <w:t>.</w:t>
            </w: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edu</w:t>
            </w:r>
            <w:r w:rsidRPr="00D87EAB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  <w:lang w:val="ru-RU"/>
              </w:rPr>
              <w:t>.</w:t>
            </w: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ru</w:t>
            </w:r>
          </w:p>
        </w:tc>
      </w:tr>
      <w:tr w:rsidR="004F1F23" w:rsidTr="002A2758">
        <w:trPr>
          <w:trHeight w:val="144"/>
        </w:trPr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3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Предпосылки и разработка реформ в России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F1F23" w:rsidTr="002A2758">
        <w:trPr>
          <w:trHeight w:val="144"/>
        </w:trPr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Крестьянская реформа 1861 г., её значение и последствия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F1F23" w:rsidRPr="002A2758" w:rsidTr="002A2758">
        <w:trPr>
          <w:trHeight w:val="144"/>
        </w:trPr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Социально-экономическое развитие страны в пореформенный период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2A2758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F1F23" w:rsidTr="002A2758">
        <w:trPr>
          <w:trHeight w:val="144"/>
        </w:trPr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Реформы 1860—1870-х гг.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F1F23" w:rsidTr="002A2758">
        <w:trPr>
          <w:trHeight w:val="144"/>
        </w:trPr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Александра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 Русско-турецкая война 1877—1878 гг.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F1F23" w:rsidRPr="00D87EAB" w:rsidTr="002A2758">
        <w:trPr>
          <w:trHeight w:val="144"/>
        </w:trPr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«Социальная и правовая модернизация страны при Александре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http</w:t>
            </w:r>
            <w:r w:rsidRPr="00D87EAB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  <w:lang w:val="ru-RU"/>
              </w:rPr>
              <w:t>://</w:t>
            </w: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history</w:t>
            </w:r>
            <w:r w:rsidRPr="00D87EAB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  <w:lang w:val="ru-RU"/>
              </w:rPr>
              <w:t>.</w:t>
            </w: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standart</w:t>
            </w:r>
            <w:r w:rsidRPr="00D87EAB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  <w:lang w:val="ru-RU"/>
              </w:rPr>
              <w:t>.</w:t>
            </w: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edu</w:t>
            </w:r>
            <w:r w:rsidRPr="00D87EAB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  <w:lang w:val="ru-RU"/>
              </w:rPr>
              <w:t>.</w:t>
            </w: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ru</w:t>
            </w:r>
          </w:p>
        </w:tc>
      </w:tr>
      <w:tr w:rsidR="004F1F23" w:rsidTr="002A2758">
        <w:trPr>
          <w:trHeight w:val="144"/>
        </w:trPr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«Народное самодержавие» Александра III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F1F23" w:rsidTr="002A2758">
        <w:trPr>
          <w:trHeight w:val="144"/>
        </w:trPr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Перемены в экономике и социальном строе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F1F23" w:rsidRPr="00D87EAB" w:rsidTr="002A2758">
        <w:trPr>
          <w:trHeight w:val="144"/>
        </w:trPr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Внешняя политика Александра III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D87EAB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http</w:t>
            </w:r>
            <w:r w:rsidRPr="00D87EAB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  <w:lang w:val="ru-RU"/>
              </w:rPr>
              <w:t>://</w:t>
            </w: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history</w:t>
            </w:r>
            <w:r w:rsidRPr="00D87EAB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  <w:lang w:val="ru-RU"/>
              </w:rPr>
              <w:t>.</w:t>
            </w: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standart</w:t>
            </w:r>
            <w:r w:rsidRPr="00D87EAB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  <w:lang w:val="ru-RU"/>
              </w:rPr>
              <w:t>.</w:t>
            </w: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edu</w:t>
            </w:r>
            <w:r w:rsidRPr="00D87EAB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  <w:lang w:val="ru-RU"/>
              </w:rPr>
              <w:t>.</w:t>
            </w: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ru</w:t>
            </w:r>
          </w:p>
        </w:tc>
      </w:tr>
      <w:tr w:rsidR="004F1F23" w:rsidRPr="002A2758" w:rsidTr="002A2758">
        <w:trPr>
          <w:trHeight w:val="144"/>
        </w:trPr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теме «Россия в 1880—1890-х гг.»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2A2758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F1F23" w:rsidTr="002A2758">
        <w:trPr>
          <w:trHeight w:val="144"/>
        </w:trPr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Достижения российской науки и образования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F1F23" w:rsidTr="002A2758">
        <w:trPr>
          <w:trHeight w:val="144"/>
        </w:trPr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Русская культура второй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и её общественное значение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F1F23" w:rsidRPr="002A2758" w:rsidTr="002A2758">
        <w:trPr>
          <w:trHeight w:val="144"/>
        </w:trPr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3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Технический прогресс и перемены в повседневной жизни народов России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2A2758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F1F23" w:rsidTr="002A2758">
        <w:trPr>
          <w:trHeight w:val="144"/>
        </w:trPr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«Культурное пространство империи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F1F23" w:rsidRPr="00D87EAB" w:rsidTr="002A2758">
        <w:trPr>
          <w:trHeight w:val="144"/>
        </w:trPr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регионы империи и их роль в жизни страны. Национальные движения и национальная политика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http</w:t>
            </w:r>
            <w:r w:rsidRPr="00D87EAB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  <w:lang w:val="ru-RU"/>
              </w:rPr>
              <w:t>://</w:t>
            </w: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history</w:t>
            </w:r>
            <w:r w:rsidRPr="00D87EAB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  <w:lang w:val="ru-RU"/>
              </w:rPr>
              <w:t>.</w:t>
            </w: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standart</w:t>
            </w:r>
            <w:r w:rsidRPr="00D87EAB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  <w:lang w:val="ru-RU"/>
              </w:rPr>
              <w:t>.</w:t>
            </w: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edu</w:t>
            </w:r>
            <w:r w:rsidRPr="00D87EAB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  <w:lang w:val="ru-RU"/>
              </w:rPr>
              <w:t>.</w:t>
            </w: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ru</w:t>
            </w:r>
          </w:p>
        </w:tc>
      </w:tr>
      <w:tr w:rsidR="004F1F23" w:rsidTr="002A2758">
        <w:trPr>
          <w:trHeight w:val="144"/>
        </w:trPr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Взаимодействие народов и национальных культур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F1F23" w:rsidRPr="002A2758" w:rsidTr="002A2758">
        <w:trPr>
          <w:trHeight w:val="144"/>
        </w:trPr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Общественная жизнь в 1860—1890-х гг.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2A2758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F1F23" w:rsidTr="002A2758">
        <w:trPr>
          <w:trHeight w:val="144"/>
        </w:trPr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Идейные течения и общественное движение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F1F23" w:rsidTr="002A2758">
        <w:trPr>
          <w:trHeight w:val="144"/>
        </w:trPr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Идейные течения и общественное движение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F1F23" w:rsidTr="002A2758">
        <w:trPr>
          <w:trHeight w:val="144"/>
        </w:trPr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теме «Общественный путь и общественное движение»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F1F23" w:rsidTr="002A2758">
        <w:trPr>
          <w:trHeight w:val="144"/>
        </w:trPr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и мир на рубеже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XX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вв.: динамика развития и противоречия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8A61D6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1F23" w:rsidRDefault="004F1F23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A2758" w:rsidRPr="002A2758" w:rsidTr="002A2758">
        <w:trPr>
          <w:trHeight w:val="144"/>
        </w:trPr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2758" w:rsidRDefault="002A2758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2758" w:rsidRDefault="002A2758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Социально-экономическое развитие страны на рубеже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2758" w:rsidRDefault="002A2758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2758" w:rsidRDefault="002A2758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2758" w:rsidRDefault="002A2758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2758" w:rsidRDefault="002A2758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2758" w:rsidRDefault="002A2758" w:rsidP="00A120EC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A2758" w:rsidTr="002A2758">
        <w:trPr>
          <w:trHeight w:val="144"/>
        </w:trPr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2758" w:rsidRDefault="002A2758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2758" w:rsidRDefault="002A2758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Николай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: начало правления. Политическое развитие страны в 1894—1904 гг.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2758" w:rsidRDefault="002A2758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2758" w:rsidRDefault="002A2758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2758" w:rsidRDefault="002A2758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2758" w:rsidRDefault="002A2758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2758" w:rsidRDefault="002A2758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A2758" w:rsidRPr="00D87EAB" w:rsidTr="002A2758">
        <w:trPr>
          <w:trHeight w:val="144"/>
        </w:trPr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2758" w:rsidRDefault="002A2758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2758" w:rsidRDefault="002A2758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Николая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 Русско-японская война 1904—1905 гг.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2758" w:rsidRDefault="002A2758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2758" w:rsidRDefault="002A2758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2758" w:rsidRDefault="002A2758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2758" w:rsidRDefault="002A2758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2758" w:rsidRDefault="002A2758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http</w:t>
            </w:r>
            <w:r w:rsidRPr="00D87EAB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  <w:lang w:val="ru-RU"/>
              </w:rPr>
              <w:t>://</w:t>
            </w: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history</w:t>
            </w:r>
            <w:r w:rsidRPr="00D87EAB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  <w:lang w:val="ru-RU"/>
              </w:rPr>
              <w:t>.</w:t>
            </w: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standart</w:t>
            </w:r>
            <w:r w:rsidRPr="00D87EAB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  <w:lang w:val="ru-RU"/>
              </w:rPr>
              <w:t>.</w:t>
            </w: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edu</w:t>
            </w:r>
            <w:r w:rsidRPr="00D87EAB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  <w:lang w:val="ru-RU"/>
              </w:rPr>
              <w:t>.</w:t>
            </w: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ru</w:t>
            </w:r>
          </w:p>
        </w:tc>
      </w:tr>
      <w:tr w:rsidR="002A2758" w:rsidRPr="002A2758" w:rsidTr="002A2758">
        <w:trPr>
          <w:trHeight w:val="144"/>
        </w:trPr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2758" w:rsidRDefault="002A2758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2758" w:rsidRDefault="002A2758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Первая российская революция и политические реформы 1905—1907 гг.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2758" w:rsidRDefault="002A2758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2758" w:rsidRDefault="002A2758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2758" w:rsidRDefault="002A2758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2758" w:rsidRDefault="002A2758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2758" w:rsidRDefault="002A2758" w:rsidP="00A120EC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A2758" w:rsidTr="002A2758">
        <w:trPr>
          <w:trHeight w:val="144"/>
        </w:trPr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2758" w:rsidRDefault="002A2758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2758" w:rsidRDefault="002A2758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Социально-экономические реформы П. Столыпина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2758" w:rsidRDefault="002A2758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2758" w:rsidRDefault="002A2758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2758" w:rsidRDefault="002A275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2758" w:rsidRDefault="002A2758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2758" w:rsidRDefault="002A2758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A2758" w:rsidRPr="00D87EAB" w:rsidTr="002A2758">
        <w:trPr>
          <w:trHeight w:val="144"/>
        </w:trPr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2758" w:rsidRDefault="002A2758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2758" w:rsidRDefault="002A2758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Политическое развитие страны в 1907—1914 гг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2758" w:rsidRDefault="002A2758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2758" w:rsidRDefault="002A2758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2758" w:rsidRDefault="002A2758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2758" w:rsidRDefault="002A2758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2758" w:rsidRDefault="002A2758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http</w:t>
            </w:r>
            <w:r w:rsidRPr="00D87EAB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  <w:lang w:val="ru-RU"/>
              </w:rPr>
              <w:t>://</w:t>
            </w: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history</w:t>
            </w:r>
            <w:r w:rsidRPr="00D87EAB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  <w:lang w:val="ru-RU"/>
              </w:rPr>
              <w:t>.</w:t>
            </w: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standart</w:t>
            </w:r>
            <w:r w:rsidRPr="00D87EAB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  <w:lang w:val="ru-RU"/>
              </w:rPr>
              <w:t>.</w:t>
            </w: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edu</w:t>
            </w:r>
            <w:r w:rsidRPr="00D87EAB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  <w:lang w:val="ru-RU"/>
              </w:rPr>
              <w:t>.</w:t>
            </w: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ru</w:t>
            </w:r>
          </w:p>
        </w:tc>
      </w:tr>
      <w:tr w:rsidR="002A2758" w:rsidRPr="002A2758" w:rsidTr="002A2758">
        <w:trPr>
          <w:trHeight w:val="144"/>
        </w:trPr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2758" w:rsidRDefault="002A2758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2758" w:rsidRDefault="002A2758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науки и народного просвещения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2758" w:rsidRDefault="002A2758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2758" w:rsidRDefault="002A2758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2758" w:rsidRDefault="002A2758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2758" w:rsidRDefault="002A2758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2758" w:rsidRDefault="002A2758" w:rsidP="00A120EC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A2758" w:rsidRPr="002A2758" w:rsidTr="002A2758">
        <w:trPr>
          <w:trHeight w:val="144"/>
        </w:trPr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2758" w:rsidRDefault="002A2758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2758" w:rsidRDefault="002A2758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Серебряный век российской культуры. Вклад России в мировую культуру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2758" w:rsidRDefault="002A2758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2758" w:rsidRDefault="002A2758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2758" w:rsidRDefault="002A2758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2758" w:rsidRDefault="002A2758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2758" w:rsidRDefault="002A2758" w:rsidP="00A120EC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A2758" w:rsidTr="002A2758">
        <w:trPr>
          <w:trHeight w:val="144"/>
        </w:trPr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2758" w:rsidRDefault="002A2758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2758" w:rsidRDefault="002A2758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Урок итогового повторения и контроля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2758" w:rsidRDefault="002A2758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2758" w:rsidRDefault="002A2758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2758" w:rsidRDefault="002A2758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2758" w:rsidRDefault="002A2758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2758" w:rsidRDefault="002A2758">
            <w:pPr>
              <w:widowControl w:val="0"/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A2758" w:rsidTr="002A2758">
        <w:trPr>
          <w:trHeight w:val="144"/>
        </w:trPr>
        <w:tc>
          <w:tcPr>
            <w:tcW w:w="47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2758" w:rsidRDefault="002A2758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2758" w:rsidRDefault="002A2758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2758" w:rsidRDefault="002A2758">
            <w:pPr>
              <w:widowControl w:val="0"/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2758" w:rsidRDefault="002A2758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43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2758" w:rsidRDefault="002A2758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4F1F23" w:rsidRDefault="004F1F23">
      <w:pPr>
        <w:sectPr w:rsidR="004F1F23">
          <w:footerReference w:type="default" r:id="rId78"/>
          <w:pgSz w:w="16383" w:h="11906" w:orient="landscape"/>
          <w:pgMar w:top="1134" w:right="850" w:bottom="1134" w:left="1701" w:header="0" w:footer="720" w:gutter="0"/>
          <w:cols w:space="720"/>
          <w:formProt w:val="0"/>
          <w:docGrid w:linePitch="100" w:charSpace="4096"/>
        </w:sectPr>
      </w:pPr>
    </w:p>
    <w:p w:rsidR="004F1F23" w:rsidRDefault="004F1F23">
      <w:pPr>
        <w:rPr>
          <w:rFonts w:ascii="Times New Roman" w:hAnsi="Times New Roman" w:cs="Times New Roman"/>
          <w:sz w:val="24"/>
          <w:szCs w:val="24"/>
          <w:lang w:val="ru-RU"/>
        </w:rPr>
        <w:sectPr w:rsidR="004F1F23">
          <w:footerReference w:type="default" r:id="rId79"/>
          <w:pgSz w:w="16383" w:h="11906" w:orient="landscape"/>
          <w:pgMar w:top="1134" w:right="850" w:bottom="1134" w:left="1701" w:header="0" w:footer="720" w:gutter="0"/>
          <w:cols w:space="720"/>
          <w:formProt w:val="0"/>
          <w:docGrid w:linePitch="100" w:charSpace="4096"/>
        </w:sectPr>
      </w:pPr>
    </w:p>
    <w:p w:rsidR="008A61D6" w:rsidRPr="008A61D6" w:rsidRDefault="008A61D6" w:rsidP="008A61D6">
      <w:pPr>
        <w:suppressAutoHyphens w:val="0"/>
        <w:sectPr w:rsidR="008A61D6" w:rsidRPr="008A61D6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10" w:name="block-66756887"/>
      <w:bookmarkStart w:id="11" w:name="block-66756891"/>
      <w:bookmarkEnd w:id="10"/>
      <w:bookmarkEnd w:id="11"/>
    </w:p>
    <w:p w:rsidR="008A61D6" w:rsidRPr="008A61D6" w:rsidRDefault="008A61D6" w:rsidP="008A61D6">
      <w:pPr>
        <w:suppressAutoHyphens w:val="0"/>
        <w:spacing w:after="0"/>
        <w:ind w:left="120"/>
        <w:rPr>
          <w:lang w:val="ru-RU"/>
        </w:rPr>
      </w:pPr>
      <w:r w:rsidRPr="008A61D6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</w:t>
      </w:r>
      <w:r w:rsidRPr="008A61D6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8A61D6">
        <w:rPr>
          <w:rFonts w:ascii="Times New Roman" w:hAnsi="Times New Roman"/>
          <w:b/>
          <w:color w:val="000000"/>
          <w:sz w:val="28"/>
          <w:lang w:val="ru-RU"/>
        </w:rPr>
        <w:t>ГО ПРОЦЕССА</w:t>
      </w:r>
    </w:p>
    <w:p w:rsidR="008A61D6" w:rsidRPr="008A61D6" w:rsidRDefault="008A61D6" w:rsidP="008A61D6">
      <w:pPr>
        <w:suppressAutoHyphens w:val="0"/>
        <w:spacing w:before="100" w:beforeAutospacing="1" w:after="100" w:afterAutospacing="1" w:line="240" w:lineRule="auto"/>
        <w:ind w:left="119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A61D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ru-RU" w:eastAsia="ru-RU"/>
        </w:rPr>
        <w:t>ОБЯЗАТЕЛЬНЫЕ УЧЕБНЫЕ МАТЕРИАЛЫ ДЛЯ УЧЕНИКА</w:t>
      </w:r>
    </w:p>
    <w:p w:rsidR="008A61D6" w:rsidRPr="008A61D6" w:rsidRDefault="008A61D6" w:rsidP="008A61D6">
      <w:pPr>
        <w:suppressAutoHyphens w:val="0"/>
        <w:spacing w:before="100" w:beforeAutospacing="1" w:after="100" w:afterAutospacing="1" w:line="240" w:lineRule="auto"/>
        <w:ind w:left="119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A61D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ru-RU" w:eastAsia="ru-RU"/>
        </w:rPr>
        <w:t>1.История древнего мира .5 класс. В.Р.Мединский, А.О.Чубарьян.Москва .Просвещение.2025.</w:t>
      </w:r>
    </w:p>
    <w:p w:rsidR="008A61D6" w:rsidRPr="008A61D6" w:rsidRDefault="008A61D6" w:rsidP="008A61D6">
      <w:pPr>
        <w:suppressAutoHyphens w:val="0"/>
        <w:spacing w:before="100" w:beforeAutospacing="1" w:after="100" w:afterAutospacing="1" w:line="240" w:lineRule="auto"/>
        <w:ind w:left="119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ru-RU" w:eastAsia="ru-RU"/>
        </w:rPr>
      </w:pPr>
      <w:r w:rsidRPr="008A61D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ru-RU" w:eastAsia="ru-RU"/>
        </w:rPr>
        <w:t>2.История Средних веков.</w:t>
      </w:r>
    </w:p>
    <w:p w:rsidR="008A61D6" w:rsidRPr="008A61D6" w:rsidRDefault="008A61D6" w:rsidP="008A61D6">
      <w:pPr>
        <w:suppressAutoHyphens w:val="0"/>
        <w:spacing w:before="100" w:beforeAutospacing="1" w:after="100" w:afterAutospacing="1" w:line="240" w:lineRule="auto"/>
        <w:ind w:left="119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A61D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ru-RU" w:eastAsia="ru-RU"/>
        </w:rPr>
        <w:t>6 класс.Е.В.Агибалова,Г.М.Донской.Москва.Просвещение.2022.</w:t>
      </w:r>
    </w:p>
    <w:p w:rsidR="008A61D6" w:rsidRPr="008A61D6" w:rsidRDefault="008A61D6" w:rsidP="008A61D6">
      <w:pPr>
        <w:suppressAutoHyphens w:val="0"/>
        <w:spacing w:before="100" w:beforeAutospacing="1" w:after="100" w:afterAutospacing="1" w:line="240" w:lineRule="auto"/>
        <w:ind w:left="119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A61D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ru-RU" w:eastAsia="ru-RU"/>
        </w:rPr>
        <w:t xml:space="preserve">3.История нового времени. 7 класс .Конец </w:t>
      </w:r>
      <w:r w:rsidRPr="008A61D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XV</w:t>
      </w:r>
      <w:r w:rsidRPr="008A61D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ru-RU" w:eastAsia="ru-RU"/>
        </w:rPr>
        <w:t>-</w:t>
      </w:r>
      <w:r w:rsidRPr="008A61D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XVII</w:t>
      </w:r>
      <w:r w:rsidRPr="008A61D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8A61D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ru-RU" w:eastAsia="ru-RU"/>
        </w:rPr>
        <w:t>в. Москва Просвещ</w:t>
      </w:r>
      <w:r w:rsidRPr="008A61D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ru-RU" w:eastAsia="ru-RU"/>
        </w:rPr>
        <w:t>е</w:t>
      </w:r>
      <w:r w:rsidRPr="008A61D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ru-RU" w:eastAsia="ru-RU"/>
        </w:rPr>
        <w:t>ние.2025</w:t>
      </w:r>
    </w:p>
    <w:p w:rsidR="008A61D6" w:rsidRPr="008A61D6" w:rsidRDefault="008A61D6" w:rsidP="008A61D6">
      <w:pPr>
        <w:suppressAutoHyphens w:val="0"/>
        <w:spacing w:before="100" w:beforeAutospacing="1" w:after="100" w:afterAutospacing="1" w:line="240" w:lineRule="auto"/>
        <w:ind w:left="119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A61D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ru-RU" w:eastAsia="ru-RU"/>
        </w:rPr>
        <w:t>4.История России. 8 класс.В.Р.Мединский, А.О.Чубарьян.Москва Просв</w:t>
      </w:r>
      <w:r w:rsidRPr="008A61D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ru-RU" w:eastAsia="ru-RU"/>
        </w:rPr>
        <w:t>е</w:t>
      </w:r>
      <w:r w:rsidRPr="008A61D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ru-RU" w:eastAsia="ru-RU"/>
        </w:rPr>
        <w:t>щение.2025</w:t>
      </w:r>
    </w:p>
    <w:p w:rsidR="008A61D6" w:rsidRPr="008A61D6" w:rsidRDefault="008A61D6" w:rsidP="008A61D6">
      <w:pPr>
        <w:suppressAutoHyphens w:val="0"/>
        <w:spacing w:before="100" w:beforeAutospacing="1" w:after="100" w:afterAutospacing="1" w:line="240" w:lineRule="auto"/>
        <w:ind w:left="119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A61D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​‌‌​</w:t>
      </w:r>
      <w:r w:rsidRPr="008A61D6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/>
        </w:rPr>
        <w:t>5.</w:t>
      </w:r>
      <w:r w:rsidRPr="008A61D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ru-RU" w:eastAsia="ru-RU"/>
        </w:rPr>
        <w:t>Всеобщая история.10класс. В.Р.Мединский, А.О.Чубарьян. Москва Пр</w:t>
      </w:r>
      <w:r w:rsidRPr="008A61D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ru-RU" w:eastAsia="ru-RU"/>
        </w:rPr>
        <w:t>о</w:t>
      </w:r>
      <w:r w:rsidRPr="008A61D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ru-RU" w:eastAsia="ru-RU"/>
        </w:rPr>
        <w:t>свещение.2025</w:t>
      </w:r>
    </w:p>
    <w:p w:rsidR="008A61D6" w:rsidRPr="008A61D6" w:rsidRDefault="008A61D6" w:rsidP="008A61D6">
      <w:pPr>
        <w:suppressAutoHyphens w:val="0"/>
        <w:spacing w:before="100" w:beforeAutospacing="1" w:after="100" w:afterAutospacing="1" w:line="240" w:lineRule="auto"/>
        <w:ind w:left="119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A61D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ru-RU" w:eastAsia="ru-RU"/>
        </w:rPr>
        <w:t>История России. 10 класс.В.Р.Мединский, А.О.Чубарьян.Москва Просв</w:t>
      </w:r>
      <w:r w:rsidRPr="008A61D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ru-RU" w:eastAsia="ru-RU"/>
        </w:rPr>
        <w:t>е</w:t>
      </w:r>
      <w:r w:rsidRPr="008A61D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ru-RU" w:eastAsia="ru-RU"/>
        </w:rPr>
        <w:t>щение.2025</w:t>
      </w:r>
    </w:p>
    <w:p w:rsidR="008A61D6" w:rsidRPr="008A61D6" w:rsidRDefault="008A61D6" w:rsidP="008A61D6">
      <w:pPr>
        <w:suppressAutoHyphens w:val="0"/>
        <w:spacing w:before="100" w:beforeAutospacing="1" w:after="100" w:afterAutospacing="1" w:line="240" w:lineRule="auto"/>
        <w:ind w:left="119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A61D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ru-RU" w:eastAsia="ru-RU"/>
        </w:rPr>
        <w:t>6.Всеобщая история.11класс. В.Р.Мединский, А.О.Чубарьян. Москва</w:t>
      </w:r>
    </w:p>
    <w:p w:rsidR="008A61D6" w:rsidRPr="008A61D6" w:rsidRDefault="008A61D6" w:rsidP="008A61D6">
      <w:pPr>
        <w:suppressAutoHyphens w:val="0"/>
        <w:spacing w:before="100" w:beforeAutospacing="1" w:after="100" w:afterAutospacing="1" w:line="240" w:lineRule="auto"/>
        <w:ind w:left="119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A61D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ru-RU" w:eastAsia="ru-RU"/>
        </w:rPr>
        <w:t>Просвещение.2025</w:t>
      </w:r>
    </w:p>
    <w:p w:rsidR="008A61D6" w:rsidRPr="008A61D6" w:rsidRDefault="008A61D6" w:rsidP="008A61D6">
      <w:pPr>
        <w:suppressAutoHyphens w:val="0"/>
        <w:spacing w:before="100" w:beforeAutospacing="1" w:after="100" w:afterAutospacing="1" w:line="240" w:lineRule="auto"/>
        <w:ind w:left="119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A61D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ru-RU" w:eastAsia="ru-RU"/>
        </w:rPr>
        <w:t>История России. 11 класс.В.Р.Мединский, А.О.Чубарьян.Москва</w:t>
      </w:r>
    </w:p>
    <w:p w:rsidR="008A61D6" w:rsidRPr="008A61D6" w:rsidRDefault="008A61D6" w:rsidP="008A61D6">
      <w:pPr>
        <w:suppressAutoHyphens w:val="0"/>
        <w:spacing w:before="100" w:beforeAutospacing="1" w:after="100" w:afterAutospacing="1" w:line="240" w:lineRule="auto"/>
        <w:ind w:left="119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A61D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ru-RU" w:eastAsia="ru-RU"/>
        </w:rPr>
        <w:t>Просвещение.2025</w:t>
      </w:r>
    </w:p>
    <w:p w:rsidR="008A61D6" w:rsidRPr="008A61D6" w:rsidRDefault="008A61D6" w:rsidP="008A61D6">
      <w:pPr>
        <w:suppressAutoHyphens w:val="0"/>
        <w:spacing w:before="100" w:beforeAutospacing="1" w:after="100" w:afterAutospacing="1" w:line="240" w:lineRule="auto"/>
        <w:ind w:left="289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A61D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​</w:t>
      </w:r>
      <w:r w:rsidRPr="008A61D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ru-RU" w:eastAsia="ru-RU"/>
        </w:rPr>
        <w:t>ЦИФРОВЫЕ ОБРАЗОВАТЕЛЬНЫЕ РЕСУРСЫ И РЕСУРСЫ СЕТИ ИНТЕРНЕТ</w:t>
      </w:r>
    </w:p>
    <w:p w:rsidR="008A61D6" w:rsidRPr="008A61D6" w:rsidRDefault="008A61D6" w:rsidP="008A61D6">
      <w:pPr>
        <w:suppressAutoHyphens w:val="0"/>
        <w:spacing w:before="100" w:beforeAutospacing="1" w:after="100" w:afterAutospacing="1" w:line="240" w:lineRule="auto"/>
        <w:ind w:left="13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1D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​</w:t>
      </w:r>
      <w:r w:rsidRPr="008A61D6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​‌‌</w:t>
      </w:r>
      <w:r w:rsidRPr="008A61D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​</w:t>
      </w:r>
      <w:r w:rsidRPr="008A61D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</w:t>
      </w:r>
      <w:r w:rsidRPr="008A61D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Библиотека ЦОК </w:t>
      </w:r>
      <w:hyperlink r:id="rId80" w:history="1">
        <w:r w:rsidRPr="008A61D6">
          <w:rPr>
            <w:rFonts w:ascii="Times New Roman" w:eastAsia="Times New Roman" w:hAnsi="Times New Roman" w:cs="Times New Roman"/>
            <w:color w:val="000080"/>
            <w:sz w:val="24"/>
            <w:szCs w:val="24"/>
            <w:u w:val="single"/>
            <w:lang w:val="ru-RU" w:eastAsia="ru-RU"/>
          </w:rPr>
          <w:t>https</w:t>
        </w:r>
      </w:hyperlink>
      <w:hyperlink r:id="rId81" w:history="1">
        <w:r w:rsidRPr="008A61D6">
          <w:rPr>
            <w:rFonts w:ascii="Times New Roman" w:eastAsia="Times New Roman" w:hAnsi="Times New Roman" w:cs="Times New Roman"/>
            <w:color w:val="000080"/>
            <w:sz w:val="24"/>
            <w:szCs w:val="24"/>
            <w:u w:val="single"/>
            <w:lang w:val="ru-RU" w:eastAsia="ru-RU"/>
          </w:rPr>
          <w:t>://</w:t>
        </w:r>
      </w:hyperlink>
      <w:hyperlink r:id="rId82" w:history="1">
        <w:r w:rsidRPr="008A61D6">
          <w:rPr>
            <w:rFonts w:ascii="Times New Roman" w:eastAsia="Times New Roman" w:hAnsi="Times New Roman" w:cs="Times New Roman"/>
            <w:color w:val="000080"/>
            <w:sz w:val="24"/>
            <w:szCs w:val="24"/>
            <w:u w:val="single"/>
            <w:lang w:val="ru-RU" w:eastAsia="ru-RU"/>
          </w:rPr>
          <w:t>m</w:t>
        </w:r>
      </w:hyperlink>
      <w:hyperlink r:id="rId83" w:history="1">
        <w:r w:rsidRPr="008A61D6">
          <w:rPr>
            <w:rFonts w:ascii="Times New Roman" w:eastAsia="Times New Roman" w:hAnsi="Times New Roman" w:cs="Times New Roman"/>
            <w:color w:val="000080"/>
            <w:sz w:val="24"/>
            <w:szCs w:val="24"/>
            <w:u w:val="single"/>
            <w:lang w:val="ru-RU" w:eastAsia="ru-RU"/>
          </w:rPr>
          <w:t>.</w:t>
        </w:r>
      </w:hyperlink>
      <w:hyperlink r:id="rId84" w:history="1">
        <w:r w:rsidRPr="008A61D6">
          <w:rPr>
            <w:rFonts w:ascii="Times New Roman" w:eastAsia="Times New Roman" w:hAnsi="Times New Roman" w:cs="Times New Roman"/>
            <w:color w:val="000080"/>
            <w:sz w:val="24"/>
            <w:szCs w:val="24"/>
            <w:u w:val="single"/>
            <w:lang w:eastAsia="ru-RU"/>
          </w:rPr>
          <w:t>edsoo</w:t>
        </w:r>
      </w:hyperlink>
      <w:hyperlink r:id="rId85" w:history="1">
        <w:r w:rsidRPr="008A61D6">
          <w:rPr>
            <w:rFonts w:ascii="Times New Roman" w:eastAsia="Times New Roman" w:hAnsi="Times New Roman" w:cs="Times New Roman"/>
            <w:color w:val="000080"/>
            <w:sz w:val="24"/>
            <w:szCs w:val="24"/>
            <w:u w:val="single"/>
            <w:lang w:eastAsia="ru-RU"/>
          </w:rPr>
          <w:t>.</w:t>
        </w:r>
      </w:hyperlink>
      <w:hyperlink r:id="rId86" w:history="1">
        <w:r w:rsidRPr="008A61D6">
          <w:rPr>
            <w:rFonts w:ascii="Times New Roman" w:eastAsia="Times New Roman" w:hAnsi="Times New Roman" w:cs="Times New Roman"/>
            <w:color w:val="000080"/>
            <w:sz w:val="24"/>
            <w:szCs w:val="24"/>
            <w:u w:val="single"/>
            <w:lang w:eastAsia="ru-RU"/>
          </w:rPr>
          <w:t>ru</w:t>
        </w:r>
      </w:hyperlink>
      <w:hyperlink r:id="rId87" w:history="1">
        <w:r w:rsidRPr="008A61D6">
          <w:rPr>
            <w:rFonts w:ascii="Times New Roman" w:eastAsia="Times New Roman" w:hAnsi="Times New Roman" w:cs="Times New Roman"/>
            <w:color w:val="000080"/>
            <w:sz w:val="24"/>
            <w:szCs w:val="24"/>
            <w:u w:val="single"/>
            <w:lang w:eastAsia="ru-RU"/>
          </w:rPr>
          <w:t>/8</w:t>
        </w:r>
      </w:hyperlink>
    </w:p>
    <w:p w:rsidR="008A61D6" w:rsidRPr="008A61D6" w:rsidRDefault="008A61D6" w:rsidP="008A61D6">
      <w:p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1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Nsportal.ru</w:t>
      </w:r>
    </w:p>
    <w:p w:rsidR="008A61D6" w:rsidRPr="008A61D6" w:rsidRDefault="008A61D6" w:rsidP="008A61D6">
      <w:pPr>
        <w:suppressAutoHyphens w:val="0"/>
        <w:spacing w:before="100" w:beforeAutospacing="1" w:after="100" w:afterAutospacing="1" w:line="240" w:lineRule="auto"/>
        <w:ind w:left="11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1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Artsschool-nt.ru</w:t>
      </w:r>
    </w:p>
    <w:p w:rsidR="008A61D6" w:rsidRPr="008A61D6" w:rsidRDefault="008A61D6" w:rsidP="008A61D6">
      <w:p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1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Fcior.edu.ru</w:t>
      </w:r>
    </w:p>
    <w:p w:rsidR="008A61D6" w:rsidRPr="008A61D6" w:rsidRDefault="008A61D6" w:rsidP="008A61D6">
      <w:pPr>
        <w:suppressAutoHyphens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1D6">
        <w:rPr>
          <w:rFonts w:ascii="Times New Roman" w:eastAsia="Times New Roman" w:hAnsi="Times New Roman" w:cs="Times New Roman"/>
          <w:sz w:val="24"/>
          <w:szCs w:val="24"/>
          <w:lang w:eastAsia="ru-RU"/>
        </w:rPr>
        <w:t>  Multiurok.ru</w:t>
      </w:r>
    </w:p>
    <w:p w:rsidR="004F1F23" w:rsidRPr="008A61D6" w:rsidRDefault="004F1F23">
      <w:pPr>
        <w:spacing w:after="0" w:line="480" w:lineRule="auto"/>
        <w:ind w:left="120"/>
        <w:sectPr w:rsidR="004F1F23" w:rsidRPr="008A61D6">
          <w:footerReference w:type="default" r:id="rId88"/>
          <w:pgSz w:w="11906" w:h="16383"/>
          <w:pgMar w:top="1134" w:right="850" w:bottom="1134" w:left="1701" w:header="0" w:footer="720" w:gutter="0"/>
          <w:cols w:space="720"/>
          <w:formProt w:val="0"/>
          <w:docGrid w:linePitch="100" w:charSpace="4096"/>
        </w:sectPr>
      </w:pPr>
    </w:p>
    <w:p w:rsidR="004F1F23" w:rsidRPr="008A61D6" w:rsidRDefault="004F1F23"/>
    <w:sectPr w:rsidR="004F1F23" w:rsidRPr="008A61D6">
      <w:footerReference w:type="default" r:id="rId89"/>
      <w:pgSz w:w="11906" w:h="16838"/>
      <w:pgMar w:top="1440" w:right="1440" w:bottom="1440" w:left="1440" w:header="0" w:footer="720" w:gutter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06B2" w:rsidRDefault="008A61D6">
      <w:pPr>
        <w:spacing w:after="0" w:line="240" w:lineRule="auto"/>
      </w:pPr>
      <w:r>
        <w:separator/>
      </w:r>
    </w:p>
  </w:endnote>
  <w:endnote w:type="continuationSeparator" w:id="0">
    <w:p w:rsidR="003E06B2" w:rsidRDefault="008A61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01"/>
    <w:family w:val="roman"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94985247"/>
      <w:docPartObj>
        <w:docPartGallery w:val="Page Numbers (Bottom of Page)"/>
        <w:docPartUnique/>
      </w:docPartObj>
    </w:sdtPr>
    <w:sdtEndPr/>
    <w:sdtContent>
      <w:p w:rsidR="004F1F23" w:rsidRDefault="008A61D6">
        <w:pPr>
          <w:pStyle w:val="af4"/>
          <w:jc w:val="right"/>
        </w:pPr>
        <w:r>
          <w:fldChar w:fldCharType="begin"/>
        </w:r>
        <w:r>
          <w:instrText>PAGE</w:instrText>
        </w:r>
        <w:r>
          <w:fldChar w:fldCharType="separate"/>
        </w:r>
        <w:r w:rsidR="00C64733">
          <w:rPr>
            <w:noProof/>
          </w:rPr>
          <w:t>1</w:t>
        </w:r>
        <w:r>
          <w:fldChar w:fldCharType="end"/>
        </w:r>
      </w:p>
      <w:p w:rsidR="004F1F23" w:rsidRDefault="00C64733">
        <w:pPr>
          <w:pStyle w:val="af4"/>
        </w:pPr>
      </w:p>
    </w:sdtContent>
  </w:sdt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12527370"/>
      <w:docPartObj>
        <w:docPartGallery w:val="Page Numbers (Bottom of Page)"/>
        <w:docPartUnique/>
      </w:docPartObj>
    </w:sdtPr>
    <w:sdtEndPr/>
    <w:sdtContent>
      <w:p w:rsidR="004F1F23" w:rsidRDefault="008A61D6">
        <w:pPr>
          <w:pStyle w:val="af4"/>
          <w:jc w:val="right"/>
        </w:pPr>
        <w:r>
          <w:fldChar w:fldCharType="begin"/>
        </w:r>
        <w:r>
          <w:instrText>PAGE</w:instrText>
        </w:r>
        <w:r>
          <w:fldChar w:fldCharType="separate"/>
        </w:r>
        <w:r w:rsidR="00C64733">
          <w:rPr>
            <w:noProof/>
          </w:rPr>
          <w:t>50</w:t>
        </w:r>
        <w:r>
          <w:fldChar w:fldCharType="end"/>
        </w:r>
      </w:p>
      <w:p w:rsidR="004F1F23" w:rsidRDefault="00C64733">
        <w:pPr>
          <w:pStyle w:val="af4"/>
        </w:pPr>
      </w:p>
    </w:sdtContent>
  </w:sdt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67465672"/>
      <w:docPartObj>
        <w:docPartGallery w:val="Page Numbers (Bottom of Page)"/>
        <w:docPartUnique/>
      </w:docPartObj>
    </w:sdtPr>
    <w:sdtEndPr/>
    <w:sdtContent>
      <w:p w:rsidR="004F1F23" w:rsidRDefault="008A61D6">
        <w:pPr>
          <w:pStyle w:val="af4"/>
          <w:jc w:val="right"/>
        </w:pPr>
        <w:r>
          <w:fldChar w:fldCharType="begin"/>
        </w:r>
        <w:r>
          <w:instrText>PAGE</w:instrText>
        </w:r>
        <w:r>
          <w:fldChar w:fldCharType="separate"/>
        </w:r>
        <w:r w:rsidR="00C64733">
          <w:rPr>
            <w:noProof/>
          </w:rPr>
          <w:t>57</w:t>
        </w:r>
        <w:r>
          <w:fldChar w:fldCharType="end"/>
        </w:r>
      </w:p>
      <w:p w:rsidR="004F1F23" w:rsidRDefault="00C64733">
        <w:pPr>
          <w:pStyle w:val="af4"/>
        </w:pPr>
      </w:p>
    </w:sdtContent>
  </w:sdt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8957010"/>
      <w:docPartObj>
        <w:docPartGallery w:val="Page Numbers (Bottom of Page)"/>
        <w:docPartUnique/>
      </w:docPartObj>
    </w:sdtPr>
    <w:sdtEndPr/>
    <w:sdtContent>
      <w:p w:rsidR="004F1F23" w:rsidRDefault="008A61D6">
        <w:pPr>
          <w:pStyle w:val="af4"/>
          <w:jc w:val="right"/>
        </w:pPr>
        <w:r>
          <w:fldChar w:fldCharType="begin"/>
        </w:r>
        <w:r>
          <w:instrText>PAGE</w:instrText>
        </w:r>
        <w:r>
          <w:fldChar w:fldCharType="separate"/>
        </w:r>
        <w:r w:rsidR="00C64733">
          <w:rPr>
            <w:noProof/>
          </w:rPr>
          <w:t>69</w:t>
        </w:r>
        <w:r>
          <w:fldChar w:fldCharType="end"/>
        </w:r>
      </w:p>
      <w:p w:rsidR="004F1F23" w:rsidRDefault="00C64733">
        <w:pPr>
          <w:pStyle w:val="af4"/>
        </w:pPr>
      </w:p>
    </w:sdtContent>
  </w:sdt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22838275"/>
      <w:docPartObj>
        <w:docPartGallery w:val="Page Numbers (Bottom of Page)"/>
        <w:docPartUnique/>
      </w:docPartObj>
    </w:sdtPr>
    <w:sdtEndPr/>
    <w:sdtContent>
      <w:p w:rsidR="004F1F23" w:rsidRDefault="008A61D6">
        <w:pPr>
          <w:pStyle w:val="af4"/>
          <w:jc w:val="right"/>
        </w:pPr>
        <w:r>
          <w:fldChar w:fldCharType="begin"/>
        </w:r>
        <w:r>
          <w:instrText>PAGE</w:instrText>
        </w:r>
        <w:r>
          <w:fldChar w:fldCharType="separate"/>
        </w:r>
        <w:r w:rsidR="00C64733">
          <w:rPr>
            <w:noProof/>
          </w:rPr>
          <w:t>79</w:t>
        </w:r>
        <w:r>
          <w:fldChar w:fldCharType="end"/>
        </w:r>
      </w:p>
      <w:p w:rsidR="004F1F23" w:rsidRDefault="00C64733">
        <w:pPr>
          <w:pStyle w:val="af4"/>
        </w:pPr>
      </w:p>
    </w:sdtContent>
  </w:sdt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4691476"/>
      <w:docPartObj>
        <w:docPartGallery w:val="Page Numbers (Bottom of Page)"/>
        <w:docPartUnique/>
      </w:docPartObj>
    </w:sdtPr>
    <w:sdtEndPr/>
    <w:sdtContent>
      <w:p w:rsidR="004F1F23" w:rsidRDefault="008A61D6">
        <w:pPr>
          <w:pStyle w:val="af4"/>
          <w:jc w:val="right"/>
        </w:pPr>
        <w:r>
          <w:fldChar w:fldCharType="begin"/>
        </w:r>
        <w:r>
          <w:instrText>PAGE</w:instrText>
        </w:r>
        <w:r>
          <w:fldChar w:fldCharType="separate"/>
        </w:r>
        <w:r w:rsidR="00C64733">
          <w:rPr>
            <w:noProof/>
          </w:rPr>
          <w:t>88</w:t>
        </w:r>
        <w:r>
          <w:fldChar w:fldCharType="end"/>
        </w:r>
      </w:p>
      <w:p w:rsidR="004F1F23" w:rsidRDefault="00C64733">
        <w:pPr>
          <w:pStyle w:val="af4"/>
        </w:pPr>
      </w:p>
    </w:sdtContent>
  </w:sdt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40018731"/>
      <w:docPartObj>
        <w:docPartGallery w:val="Page Numbers (Bottom of Page)"/>
        <w:docPartUnique/>
      </w:docPartObj>
    </w:sdtPr>
    <w:sdtEndPr/>
    <w:sdtContent>
      <w:p w:rsidR="004F1F23" w:rsidRDefault="008A61D6">
        <w:pPr>
          <w:pStyle w:val="af4"/>
          <w:jc w:val="right"/>
        </w:pPr>
        <w:r>
          <w:fldChar w:fldCharType="begin"/>
        </w:r>
        <w:r>
          <w:instrText>PAGE</w:instrText>
        </w:r>
        <w:r>
          <w:fldChar w:fldCharType="separate"/>
        </w:r>
        <w:r w:rsidR="00C64733">
          <w:rPr>
            <w:noProof/>
          </w:rPr>
          <w:t>94</w:t>
        </w:r>
        <w:r>
          <w:fldChar w:fldCharType="end"/>
        </w:r>
      </w:p>
      <w:p w:rsidR="004F1F23" w:rsidRDefault="00C64733">
        <w:pPr>
          <w:pStyle w:val="af4"/>
        </w:pPr>
      </w:p>
    </w:sdtContent>
  </w:sdt>
</w:ftr>
</file>

<file path=word/footer1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85244671"/>
      <w:docPartObj>
        <w:docPartGallery w:val="Page Numbers (Bottom of Page)"/>
        <w:docPartUnique/>
      </w:docPartObj>
    </w:sdtPr>
    <w:sdtEndPr/>
    <w:sdtContent>
      <w:p w:rsidR="004F1F23" w:rsidRDefault="008A61D6">
        <w:pPr>
          <w:pStyle w:val="af4"/>
          <w:jc w:val="right"/>
        </w:pPr>
        <w:r>
          <w:fldChar w:fldCharType="begin"/>
        </w:r>
        <w:r>
          <w:instrText>PAGE</w:instrText>
        </w:r>
        <w:r>
          <w:fldChar w:fldCharType="separate"/>
        </w:r>
        <w:r w:rsidR="00C64733">
          <w:rPr>
            <w:noProof/>
          </w:rPr>
          <w:t>96</w:t>
        </w:r>
        <w:r>
          <w:fldChar w:fldCharType="end"/>
        </w:r>
      </w:p>
      <w:p w:rsidR="004F1F23" w:rsidRDefault="00C64733">
        <w:pPr>
          <w:pStyle w:val="af4"/>
        </w:pPr>
      </w:p>
    </w:sdtContent>
  </w:sdt>
</w:ftr>
</file>

<file path=word/footer1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56943760"/>
      <w:docPartObj>
        <w:docPartGallery w:val="Page Numbers (Bottom of Page)"/>
        <w:docPartUnique/>
      </w:docPartObj>
    </w:sdtPr>
    <w:sdtEndPr/>
    <w:sdtContent>
      <w:p w:rsidR="004F1F23" w:rsidRDefault="008A61D6">
        <w:pPr>
          <w:pStyle w:val="af4"/>
          <w:jc w:val="right"/>
        </w:pPr>
        <w:r>
          <w:fldChar w:fldCharType="begin"/>
        </w:r>
        <w:r>
          <w:instrText>PAGE</w:instrText>
        </w:r>
        <w:r>
          <w:fldChar w:fldCharType="separate"/>
        </w:r>
        <w:r w:rsidR="00C64733">
          <w:rPr>
            <w:noProof/>
          </w:rPr>
          <w:t>97</w:t>
        </w:r>
        <w:r>
          <w:fldChar w:fldCharType="end"/>
        </w:r>
      </w:p>
      <w:p w:rsidR="004F1F23" w:rsidRDefault="00C64733">
        <w:pPr>
          <w:pStyle w:val="af4"/>
        </w:pPr>
      </w:p>
    </w:sdtContent>
  </w:sdt>
</w:ftr>
</file>

<file path=word/footer1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6301528"/>
      <w:docPartObj>
        <w:docPartGallery w:val="Page Numbers (Bottom of Page)"/>
        <w:docPartUnique/>
      </w:docPartObj>
    </w:sdtPr>
    <w:sdtEndPr/>
    <w:sdtContent>
      <w:p w:rsidR="004F1F23" w:rsidRDefault="008A61D6">
        <w:pPr>
          <w:pStyle w:val="af4"/>
          <w:jc w:val="right"/>
        </w:pPr>
        <w:r>
          <w:fldChar w:fldCharType="begin"/>
        </w:r>
        <w:r>
          <w:instrText>PAGE</w:instrText>
        </w:r>
        <w:r>
          <w:fldChar w:fldCharType="separate"/>
        </w:r>
        <w:r w:rsidR="00C64733">
          <w:rPr>
            <w:noProof/>
          </w:rPr>
          <w:t>98</w:t>
        </w:r>
        <w:r>
          <w:fldChar w:fldCharType="end"/>
        </w:r>
      </w:p>
      <w:p w:rsidR="004F1F23" w:rsidRDefault="00C64733">
        <w:pPr>
          <w:pStyle w:val="af4"/>
        </w:pP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54456209"/>
      <w:docPartObj>
        <w:docPartGallery w:val="Page Numbers (Bottom of Page)"/>
        <w:docPartUnique/>
      </w:docPartObj>
    </w:sdtPr>
    <w:sdtEndPr/>
    <w:sdtContent>
      <w:p w:rsidR="004F1F23" w:rsidRDefault="008A61D6">
        <w:pPr>
          <w:pStyle w:val="af4"/>
          <w:jc w:val="right"/>
        </w:pPr>
        <w:r>
          <w:fldChar w:fldCharType="begin"/>
        </w:r>
        <w:r>
          <w:instrText>PAGE</w:instrText>
        </w:r>
        <w:r>
          <w:fldChar w:fldCharType="separate"/>
        </w:r>
        <w:r w:rsidR="00C64733">
          <w:rPr>
            <w:noProof/>
          </w:rPr>
          <w:t>4</w:t>
        </w:r>
        <w:r>
          <w:fldChar w:fldCharType="end"/>
        </w:r>
      </w:p>
      <w:p w:rsidR="004F1F23" w:rsidRDefault="00C64733">
        <w:pPr>
          <w:pStyle w:val="af4"/>
        </w:pP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68887950"/>
      <w:docPartObj>
        <w:docPartGallery w:val="Page Numbers (Bottom of Page)"/>
        <w:docPartUnique/>
      </w:docPartObj>
    </w:sdtPr>
    <w:sdtEndPr/>
    <w:sdtContent>
      <w:p w:rsidR="004F1F23" w:rsidRDefault="008A61D6">
        <w:pPr>
          <w:pStyle w:val="af4"/>
          <w:jc w:val="right"/>
        </w:pPr>
        <w:r>
          <w:fldChar w:fldCharType="begin"/>
        </w:r>
        <w:r>
          <w:instrText>PAGE</w:instrText>
        </w:r>
        <w:r>
          <w:fldChar w:fldCharType="separate"/>
        </w:r>
        <w:r w:rsidR="00C64733">
          <w:rPr>
            <w:noProof/>
          </w:rPr>
          <w:t>15</w:t>
        </w:r>
        <w:r>
          <w:fldChar w:fldCharType="end"/>
        </w:r>
      </w:p>
      <w:p w:rsidR="004F1F23" w:rsidRDefault="00C64733">
        <w:pPr>
          <w:pStyle w:val="af4"/>
        </w:pPr>
      </w:p>
    </w:sdtContent>
  </w:sdt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14218362"/>
      <w:docPartObj>
        <w:docPartGallery w:val="Page Numbers (Bottom of Page)"/>
        <w:docPartUnique/>
      </w:docPartObj>
    </w:sdtPr>
    <w:sdtEndPr/>
    <w:sdtContent>
      <w:p w:rsidR="004F1F23" w:rsidRDefault="008A61D6">
        <w:pPr>
          <w:pStyle w:val="af4"/>
          <w:jc w:val="right"/>
        </w:pPr>
        <w:r>
          <w:fldChar w:fldCharType="begin"/>
        </w:r>
        <w:r>
          <w:instrText>PAGE</w:instrText>
        </w:r>
        <w:r>
          <w:fldChar w:fldCharType="separate"/>
        </w:r>
        <w:r w:rsidR="00C64733">
          <w:rPr>
            <w:noProof/>
          </w:rPr>
          <w:t>39</w:t>
        </w:r>
        <w:r>
          <w:fldChar w:fldCharType="end"/>
        </w:r>
      </w:p>
      <w:p w:rsidR="004F1F23" w:rsidRDefault="00C64733">
        <w:pPr>
          <w:pStyle w:val="af4"/>
        </w:pPr>
      </w:p>
    </w:sdtContent>
  </w:sdt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28539669"/>
      <w:docPartObj>
        <w:docPartGallery w:val="Page Numbers (Bottom of Page)"/>
        <w:docPartUnique/>
      </w:docPartObj>
    </w:sdtPr>
    <w:sdtEndPr/>
    <w:sdtContent>
      <w:p w:rsidR="004F1F23" w:rsidRDefault="008A61D6">
        <w:pPr>
          <w:pStyle w:val="af4"/>
          <w:jc w:val="right"/>
        </w:pPr>
        <w:r>
          <w:fldChar w:fldCharType="begin"/>
        </w:r>
        <w:r>
          <w:instrText>PAGE</w:instrText>
        </w:r>
        <w:r>
          <w:fldChar w:fldCharType="separate"/>
        </w:r>
        <w:r w:rsidR="00C64733">
          <w:rPr>
            <w:noProof/>
          </w:rPr>
          <w:t>41</w:t>
        </w:r>
        <w:r>
          <w:fldChar w:fldCharType="end"/>
        </w:r>
      </w:p>
      <w:p w:rsidR="004F1F23" w:rsidRDefault="00C64733">
        <w:pPr>
          <w:pStyle w:val="af4"/>
        </w:pPr>
      </w:p>
    </w:sdtContent>
  </w:sdt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51594581"/>
      <w:docPartObj>
        <w:docPartGallery w:val="Page Numbers (Bottom of Page)"/>
        <w:docPartUnique/>
      </w:docPartObj>
    </w:sdtPr>
    <w:sdtEndPr/>
    <w:sdtContent>
      <w:p w:rsidR="004F1F23" w:rsidRDefault="008A61D6">
        <w:pPr>
          <w:pStyle w:val="af4"/>
          <w:jc w:val="right"/>
        </w:pPr>
        <w:r>
          <w:fldChar w:fldCharType="begin"/>
        </w:r>
        <w:r>
          <w:instrText>PAGE</w:instrText>
        </w:r>
        <w:r>
          <w:fldChar w:fldCharType="separate"/>
        </w:r>
        <w:r w:rsidR="00C64733">
          <w:rPr>
            <w:noProof/>
          </w:rPr>
          <w:t>43</w:t>
        </w:r>
        <w:r>
          <w:fldChar w:fldCharType="end"/>
        </w:r>
      </w:p>
      <w:p w:rsidR="004F1F23" w:rsidRDefault="00C64733">
        <w:pPr>
          <w:pStyle w:val="af4"/>
        </w:pPr>
      </w:p>
    </w:sdtContent>
  </w:sdt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746159"/>
      <w:docPartObj>
        <w:docPartGallery w:val="Page Numbers (Bottom of Page)"/>
        <w:docPartUnique/>
      </w:docPartObj>
    </w:sdtPr>
    <w:sdtEndPr/>
    <w:sdtContent>
      <w:p w:rsidR="004F1F23" w:rsidRDefault="008A61D6">
        <w:pPr>
          <w:pStyle w:val="af4"/>
          <w:jc w:val="right"/>
        </w:pPr>
        <w:r>
          <w:fldChar w:fldCharType="begin"/>
        </w:r>
        <w:r>
          <w:instrText>PAGE</w:instrText>
        </w:r>
        <w:r>
          <w:fldChar w:fldCharType="separate"/>
        </w:r>
        <w:r w:rsidR="00C64733">
          <w:rPr>
            <w:noProof/>
          </w:rPr>
          <w:t>45</w:t>
        </w:r>
        <w:r>
          <w:fldChar w:fldCharType="end"/>
        </w:r>
      </w:p>
      <w:p w:rsidR="004F1F23" w:rsidRDefault="00C64733">
        <w:pPr>
          <w:pStyle w:val="af4"/>
        </w:pPr>
      </w:p>
    </w:sdtContent>
  </w:sdt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49618028"/>
      <w:docPartObj>
        <w:docPartGallery w:val="Page Numbers (Bottom of Page)"/>
        <w:docPartUnique/>
      </w:docPartObj>
    </w:sdtPr>
    <w:sdtEndPr/>
    <w:sdtContent>
      <w:p w:rsidR="004F1F23" w:rsidRDefault="008A61D6">
        <w:pPr>
          <w:pStyle w:val="af4"/>
          <w:jc w:val="right"/>
        </w:pPr>
        <w:r>
          <w:fldChar w:fldCharType="begin"/>
        </w:r>
        <w:r>
          <w:instrText>PAGE</w:instrText>
        </w:r>
        <w:r>
          <w:fldChar w:fldCharType="separate"/>
        </w:r>
        <w:r w:rsidR="00C64733">
          <w:rPr>
            <w:noProof/>
          </w:rPr>
          <w:t>47</w:t>
        </w:r>
        <w:r>
          <w:fldChar w:fldCharType="end"/>
        </w:r>
      </w:p>
      <w:p w:rsidR="004F1F23" w:rsidRDefault="00C64733">
        <w:pPr>
          <w:pStyle w:val="af4"/>
        </w:pPr>
      </w:p>
    </w:sdtContent>
  </w:sdt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4209598"/>
      <w:docPartObj>
        <w:docPartGallery w:val="Page Numbers (Bottom of Page)"/>
        <w:docPartUnique/>
      </w:docPartObj>
    </w:sdtPr>
    <w:sdtEndPr/>
    <w:sdtContent>
      <w:p w:rsidR="004F1F23" w:rsidRDefault="008A61D6">
        <w:pPr>
          <w:pStyle w:val="af4"/>
          <w:jc w:val="right"/>
        </w:pPr>
        <w:r>
          <w:fldChar w:fldCharType="begin"/>
        </w:r>
        <w:r>
          <w:instrText>PAGE</w:instrText>
        </w:r>
        <w:r>
          <w:fldChar w:fldCharType="separate"/>
        </w:r>
        <w:r w:rsidR="00C64733">
          <w:rPr>
            <w:noProof/>
          </w:rPr>
          <w:t>49</w:t>
        </w:r>
        <w:r>
          <w:fldChar w:fldCharType="end"/>
        </w:r>
      </w:p>
      <w:p w:rsidR="004F1F23" w:rsidRDefault="00C64733">
        <w:pPr>
          <w:pStyle w:val="af4"/>
        </w:pP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06B2" w:rsidRDefault="008A61D6">
      <w:pPr>
        <w:spacing w:after="0" w:line="240" w:lineRule="auto"/>
      </w:pPr>
      <w:r>
        <w:separator/>
      </w:r>
    </w:p>
  </w:footnote>
  <w:footnote w:type="continuationSeparator" w:id="0">
    <w:p w:rsidR="003E06B2" w:rsidRDefault="008A61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DD463A"/>
    <w:multiLevelType w:val="multilevel"/>
    <w:tmpl w:val="AABC635E"/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E8B2702"/>
    <w:multiLevelType w:val="multilevel"/>
    <w:tmpl w:val="6FE87E4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4F1F23"/>
    <w:rsid w:val="00234553"/>
    <w:rsid w:val="002A2758"/>
    <w:rsid w:val="003E06B2"/>
    <w:rsid w:val="004F1F23"/>
    <w:rsid w:val="008A61D6"/>
    <w:rsid w:val="00C64733"/>
    <w:rsid w:val="00CC22EE"/>
    <w:rsid w:val="00D87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841CD9"/>
  </w:style>
  <w:style w:type="character" w:customStyle="1" w:styleId="10">
    <w:name w:val="Заголовок 1 Знак"/>
    <w:basedOn w:val="a0"/>
    <w:link w:val="1"/>
    <w:uiPriority w:val="9"/>
    <w:qFormat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qFormat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qFormat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qFormat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a4">
    <w:name w:val="Подзаголовок Знак"/>
    <w:basedOn w:val="a0"/>
    <w:uiPriority w:val="11"/>
    <w:qFormat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5">
    <w:name w:val="Название Знак"/>
    <w:basedOn w:val="a0"/>
    <w:uiPriority w:val="10"/>
    <w:qFormat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"/>
      <w:sz w:val="52"/>
      <w:szCs w:val="52"/>
    </w:rPr>
  </w:style>
  <w:style w:type="character" w:styleId="a6">
    <w:name w:val="Emphasis"/>
    <w:basedOn w:val="a0"/>
    <w:uiPriority w:val="20"/>
    <w:qFormat/>
    <w:rsid w:val="00D1197D"/>
    <w:rPr>
      <w:i/>
      <w:iCs/>
    </w:rPr>
  </w:style>
  <w:style w:type="character" w:customStyle="1" w:styleId="-">
    <w:name w:val="Интернет-ссылка"/>
    <w:basedOn w:val="a0"/>
    <w:uiPriority w:val="99"/>
    <w:unhideWhenUsed/>
    <w:rPr>
      <w:color w:val="0000FF" w:themeColor="hyperlink"/>
      <w:u w:val="single"/>
    </w:rPr>
  </w:style>
  <w:style w:type="character" w:customStyle="1" w:styleId="a7">
    <w:name w:val="Текст выноски Знак"/>
    <w:basedOn w:val="a0"/>
    <w:uiPriority w:val="99"/>
    <w:semiHidden/>
    <w:qFormat/>
    <w:rsid w:val="00125E6D"/>
    <w:rPr>
      <w:rFonts w:ascii="Tahoma" w:hAnsi="Tahoma" w:cs="Tahoma"/>
      <w:sz w:val="16"/>
      <w:szCs w:val="16"/>
    </w:rPr>
  </w:style>
  <w:style w:type="character" w:customStyle="1" w:styleId="a8">
    <w:name w:val="Нижний колонтитул Знак"/>
    <w:basedOn w:val="a0"/>
    <w:uiPriority w:val="99"/>
    <w:qFormat/>
    <w:rsid w:val="00125E6D"/>
  </w:style>
  <w:style w:type="paragraph" w:customStyle="1" w:styleId="a9">
    <w:name w:val="Заголовок"/>
    <w:basedOn w:val="a"/>
    <w:next w:val="aa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a">
    <w:name w:val="Body Text"/>
    <w:basedOn w:val="a"/>
    <w:pPr>
      <w:spacing w:after="140"/>
    </w:pPr>
  </w:style>
  <w:style w:type="paragraph" w:styleId="ab">
    <w:name w:val="List"/>
    <w:basedOn w:val="aa"/>
    <w:rPr>
      <w:rFonts w:ascii="PT Astra Serif" w:hAnsi="PT Astra Serif" w:cs="Noto Sans Devanagari"/>
    </w:rPr>
  </w:style>
  <w:style w:type="paragraph" w:styleId="ac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d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ae">
    <w:name w:val="Верхний и нижний колонтитулы"/>
    <w:basedOn w:val="a"/>
    <w:qFormat/>
  </w:style>
  <w:style w:type="paragraph" w:styleId="af">
    <w:name w:val="header"/>
    <w:basedOn w:val="a"/>
    <w:uiPriority w:val="99"/>
    <w:unhideWhenUsed/>
    <w:rsid w:val="00841CD9"/>
    <w:pPr>
      <w:tabs>
        <w:tab w:val="center" w:pos="4680"/>
        <w:tab w:val="right" w:pos="9360"/>
      </w:tabs>
    </w:pPr>
  </w:style>
  <w:style w:type="paragraph" w:styleId="af0">
    <w:name w:val="Normal Indent"/>
    <w:basedOn w:val="a"/>
    <w:uiPriority w:val="99"/>
    <w:unhideWhenUsed/>
    <w:qFormat/>
    <w:rsid w:val="00841CD9"/>
    <w:pPr>
      <w:ind w:left="720"/>
    </w:pPr>
  </w:style>
  <w:style w:type="paragraph" w:styleId="af1">
    <w:name w:val="Subtitle"/>
    <w:basedOn w:val="a"/>
    <w:next w:val="a"/>
    <w:uiPriority w:val="11"/>
    <w:qFormat/>
    <w:rsid w:val="00841CD9"/>
    <w:p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f2">
    <w:name w:val="Title"/>
    <w:basedOn w:val="a"/>
    <w:next w:val="a"/>
    <w:uiPriority w:val="10"/>
    <w:qFormat/>
    <w:rsid w:val="00841CD9"/>
    <w:pPr>
      <w:pBdr>
        <w:bottom w:val="single" w:sz="8" w:space="4" w:color="4F81BD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"/>
      <w:sz w:val="52"/>
      <w:szCs w:val="52"/>
    </w:rPr>
  </w:style>
  <w:style w:type="paragraph" w:styleId="af3">
    <w:name w:val="Balloon Text"/>
    <w:basedOn w:val="a"/>
    <w:uiPriority w:val="99"/>
    <w:semiHidden/>
    <w:unhideWhenUsed/>
    <w:qFormat/>
    <w:rsid w:val="00125E6D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f4">
    <w:name w:val="footer"/>
    <w:basedOn w:val="a"/>
    <w:uiPriority w:val="99"/>
    <w:unhideWhenUsed/>
    <w:rsid w:val="00125E6D"/>
    <w:pPr>
      <w:tabs>
        <w:tab w:val="center" w:pos="4677"/>
        <w:tab w:val="right" w:pos="9355"/>
      </w:tabs>
      <w:spacing w:after="0" w:line="240" w:lineRule="auto"/>
    </w:pPr>
  </w:style>
  <w:style w:type="table" w:styleId="af5">
    <w:name w:val="Table Grid"/>
    <w:basedOn w:val="a1"/>
    <w:uiPriority w:val="5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his.1september.ru/2001/42/no42_01.htm" TargetMode="External"/><Relationship Id="rId21" Type="http://schemas.openxmlformats.org/officeDocument/2006/relationships/hyperlink" Target="http://ancient.gerodot.ru/" TargetMode="External"/><Relationship Id="rId42" Type="http://schemas.openxmlformats.org/officeDocument/2006/relationships/hyperlink" Target="https://m.edsoo.ru/7f414a6a" TargetMode="External"/><Relationship Id="rId47" Type="http://schemas.openxmlformats.org/officeDocument/2006/relationships/hyperlink" Target="https://m.edsoo.ru/7f414a6a" TargetMode="External"/><Relationship Id="rId63" Type="http://schemas.openxmlformats.org/officeDocument/2006/relationships/hyperlink" Target="https://m.edsoo.ru/7f414a6a" TargetMode="External"/><Relationship Id="rId68" Type="http://schemas.openxmlformats.org/officeDocument/2006/relationships/hyperlink" Target="https://m.edsoo.ru/7f414a6a" TargetMode="External"/><Relationship Id="rId84" Type="http://schemas.openxmlformats.org/officeDocument/2006/relationships/hyperlink" Target="https://m.edsoo.ru/88649b92" TargetMode="External"/><Relationship Id="rId89" Type="http://schemas.openxmlformats.org/officeDocument/2006/relationships/footer" Target="footer18.xml"/><Relationship Id="rId16" Type="http://schemas.openxmlformats.org/officeDocument/2006/relationships/footer" Target="footer7.xml"/><Relationship Id="rId11" Type="http://schemas.openxmlformats.org/officeDocument/2006/relationships/footer" Target="footer2.xml"/><Relationship Id="rId32" Type="http://schemas.openxmlformats.org/officeDocument/2006/relationships/hyperlink" Target="http://medieval26.narod.ru/" TargetMode="External"/><Relationship Id="rId37" Type="http://schemas.openxmlformats.org/officeDocument/2006/relationships/hyperlink" Target="http://www.vivl.ru/" TargetMode="External"/><Relationship Id="rId53" Type="http://schemas.openxmlformats.org/officeDocument/2006/relationships/hyperlink" Target="http://his.1september.ru/2000/no09.htm" TargetMode="External"/><Relationship Id="rId58" Type="http://schemas.openxmlformats.org/officeDocument/2006/relationships/hyperlink" Target="http://his.1september.ru/2000/no09.htm" TargetMode="External"/><Relationship Id="rId74" Type="http://schemas.openxmlformats.org/officeDocument/2006/relationships/hyperlink" Target="https://m.edsoo.ru/7f41393a" TargetMode="External"/><Relationship Id="rId79" Type="http://schemas.openxmlformats.org/officeDocument/2006/relationships/footer" Target="footer16.xml"/><Relationship Id="rId5" Type="http://schemas.openxmlformats.org/officeDocument/2006/relationships/settings" Target="settings.xml"/><Relationship Id="rId90" Type="http://schemas.openxmlformats.org/officeDocument/2006/relationships/fontTable" Target="fontTable.xml"/><Relationship Id="rId14" Type="http://schemas.openxmlformats.org/officeDocument/2006/relationships/footer" Target="footer5.xml"/><Relationship Id="rId22" Type="http://schemas.openxmlformats.org/officeDocument/2006/relationships/hyperlink" Target="http://history.rin.ru/" TargetMode="External"/><Relationship Id="rId27" Type="http://schemas.openxmlformats.org/officeDocument/2006/relationships/hyperlink" Target="http://his.1september.ru/2001/42/no42_01.htm" TargetMode="External"/><Relationship Id="rId30" Type="http://schemas.openxmlformats.org/officeDocument/2006/relationships/hyperlink" Target="http://medieval26.narod.ru/" TargetMode="External"/><Relationship Id="rId35" Type="http://schemas.openxmlformats.org/officeDocument/2006/relationships/hyperlink" Target="http://his.1september.ru/2000/no09.htm" TargetMode="External"/><Relationship Id="rId43" Type="http://schemas.openxmlformats.org/officeDocument/2006/relationships/hyperlink" Target="https://m.edsoo.ru/7f414a6a" TargetMode="External"/><Relationship Id="rId48" Type="http://schemas.openxmlformats.org/officeDocument/2006/relationships/hyperlink" Target="http://his.1september.ru/2000/no09.htm" TargetMode="External"/><Relationship Id="rId56" Type="http://schemas.openxmlformats.org/officeDocument/2006/relationships/hyperlink" Target="http://his.1september.ru/2000/no09.htm" TargetMode="External"/><Relationship Id="rId64" Type="http://schemas.openxmlformats.org/officeDocument/2006/relationships/footer" Target="footer14.xml"/><Relationship Id="rId69" Type="http://schemas.openxmlformats.org/officeDocument/2006/relationships/hyperlink" Target="https://m.edsoo.ru/7f414a6a" TargetMode="External"/><Relationship Id="rId77" Type="http://schemas.openxmlformats.org/officeDocument/2006/relationships/hyperlink" Target="https://m.edsoo.ru/7f41393a" TargetMode="External"/><Relationship Id="rId8" Type="http://schemas.openxmlformats.org/officeDocument/2006/relationships/endnotes" Target="endnotes.xml"/><Relationship Id="rId51" Type="http://schemas.openxmlformats.org/officeDocument/2006/relationships/hyperlink" Target="https://m.edsoo.ru/7f414a6a" TargetMode="External"/><Relationship Id="rId72" Type="http://schemas.openxmlformats.org/officeDocument/2006/relationships/hyperlink" Target="https://m.edsoo.ru/7f414a6a" TargetMode="External"/><Relationship Id="rId80" Type="http://schemas.openxmlformats.org/officeDocument/2006/relationships/hyperlink" Target="https://m.edsoo.ru/88649b92" TargetMode="External"/><Relationship Id="rId85" Type="http://schemas.openxmlformats.org/officeDocument/2006/relationships/hyperlink" Target="https://m.edsoo.ru/88649b92" TargetMode="External"/><Relationship Id="rId3" Type="http://schemas.openxmlformats.org/officeDocument/2006/relationships/styles" Target="styles.xml"/><Relationship Id="rId12" Type="http://schemas.openxmlformats.org/officeDocument/2006/relationships/footer" Target="footer3.xml"/><Relationship Id="rId17" Type="http://schemas.openxmlformats.org/officeDocument/2006/relationships/footer" Target="footer8.xml"/><Relationship Id="rId25" Type="http://schemas.openxmlformats.org/officeDocument/2006/relationships/footer" Target="footer11.xml"/><Relationship Id="rId33" Type="http://schemas.openxmlformats.org/officeDocument/2006/relationships/footer" Target="footer12.xml"/><Relationship Id="rId38" Type="http://schemas.openxmlformats.org/officeDocument/2006/relationships/hyperlink" Target="http://www.vivl.ru/" TargetMode="External"/><Relationship Id="rId46" Type="http://schemas.openxmlformats.org/officeDocument/2006/relationships/hyperlink" Target="https://m.edsoo.ru/7f414a6a" TargetMode="External"/><Relationship Id="rId59" Type="http://schemas.openxmlformats.org/officeDocument/2006/relationships/hyperlink" Target="http://his.1september.ru/2000/no09.htm" TargetMode="External"/><Relationship Id="rId67" Type="http://schemas.openxmlformats.org/officeDocument/2006/relationships/hyperlink" Target="https://m.edsoo.ru/7f414a6a" TargetMode="External"/><Relationship Id="rId20" Type="http://schemas.openxmlformats.org/officeDocument/2006/relationships/hyperlink" Target="http://ancient.gerodot.ru/" TargetMode="External"/><Relationship Id="rId41" Type="http://schemas.openxmlformats.org/officeDocument/2006/relationships/hyperlink" Target="https://m.edsoo.ru/7f414a6a" TargetMode="External"/><Relationship Id="rId54" Type="http://schemas.openxmlformats.org/officeDocument/2006/relationships/hyperlink" Target="https://m.edsoo.ru/7f414a6a" TargetMode="External"/><Relationship Id="rId62" Type="http://schemas.openxmlformats.org/officeDocument/2006/relationships/hyperlink" Target="https://m.edsoo.ru/7f414a6a" TargetMode="External"/><Relationship Id="rId70" Type="http://schemas.openxmlformats.org/officeDocument/2006/relationships/hyperlink" Target="https://m.edsoo.ru/7f414a6a" TargetMode="External"/><Relationship Id="rId75" Type="http://schemas.openxmlformats.org/officeDocument/2006/relationships/hyperlink" Target="https://m.edsoo.ru/7f41393a" TargetMode="External"/><Relationship Id="rId83" Type="http://schemas.openxmlformats.org/officeDocument/2006/relationships/hyperlink" Target="https://m.edsoo.ru/88649b92" TargetMode="External"/><Relationship Id="rId88" Type="http://schemas.openxmlformats.org/officeDocument/2006/relationships/footer" Target="footer17.xml"/><Relationship Id="rId9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footer" Target="footer6.xml"/><Relationship Id="rId23" Type="http://schemas.openxmlformats.org/officeDocument/2006/relationships/hyperlink" Target="http://hrono.ru/" TargetMode="External"/><Relationship Id="rId28" Type="http://schemas.openxmlformats.org/officeDocument/2006/relationships/hyperlink" Target="http://his.1september.ru/2001/42/no42_01.htm" TargetMode="External"/><Relationship Id="rId36" Type="http://schemas.openxmlformats.org/officeDocument/2006/relationships/hyperlink" Target="http://his.1september.ru/2000/no09.htm" TargetMode="External"/><Relationship Id="rId49" Type="http://schemas.openxmlformats.org/officeDocument/2006/relationships/hyperlink" Target="https://m.edsoo.ru/7f414a6a" TargetMode="External"/><Relationship Id="rId57" Type="http://schemas.openxmlformats.org/officeDocument/2006/relationships/hyperlink" Target="http://his.1september.ru/2000/no09.htm" TargetMode="External"/><Relationship Id="rId10" Type="http://schemas.openxmlformats.org/officeDocument/2006/relationships/footer" Target="footer1.xml"/><Relationship Id="rId31" Type="http://schemas.openxmlformats.org/officeDocument/2006/relationships/hyperlink" Target="http://medieval26.narod.ru/" TargetMode="External"/><Relationship Id="rId44" Type="http://schemas.openxmlformats.org/officeDocument/2006/relationships/hyperlink" Target="https://m.edsoo.ru/7f414a6a" TargetMode="External"/><Relationship Id="rId52" Type="http://schemas.openxmlformats.org/officeDocument/2006/relationships/hyperlink" Target="http://his.1september.ru/2000/no09.htm" TargetMode="External"/><Relationship Id="rId60" Type="http://schemas.openxmlformats.org/officeDocument/2006/relationships/hyperlink" Target="https://m.edsoo.ru/7f414a6a" TargetMode="External"/><Relationship Id="rId65" Type="http://schemas.openxmlformats.org/officeDocument/2006/relationships/hyperlink" Target="https://m.edsoo.ru/7f414a6a" TargetMode="External"/><Relationship Id="rId73" Type="http://schemas.openxmlformats.org/officeDocument/2006/relationships/hyperlink" Target="https://m.edsoo.ru/7f414a6a" TargetMode="External"/><Relationship Id="rId78" Type="http://schemas.openxmlformats.org/officeDocument/2006/relationships/footer" Target="footer15.xml"/><Relationship Id="rId81" Type="http://schemas.openxmlformats.org/officeDocument/2006/relationships/hyperlink" Target="https://m.edsoo.ru/88649b92" TargetMode="External"/><Relationship Id="rId86" Type="http://schemas.openxmlformats.org/officeDocument/2006/relationships/hyperlink" Target="https://m.edsoo.ru/88649b92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3" Type="http://schemas.openxmlformats.org/officeDocument/2006/relationships/footer" Target="footer4.xml"/><Relationship Id="rId18" Type="http://schemas.openxmlformats.org/officeDocument/2006/relationships/footer" Target="footer9.xml"/><Relationship Id="rId39" Type="http://schemas.openxmlformats.org/officeDocument/2006/relationships/hyperlink" Target="http://www.vivl.ru/" TargetMode="External"/><Relationship Id="rId34" Type="http://schemas.openxmlformats.org/officeDocument/2006/relationships/hyperlink" Target="http://his.1september.ru/2000/no09.htm" TargetMode="External"/><Relationship Id="rId50" Type="http://schemas.openxmlformats.org/officeDocument/2006/relationships/hyperlink" Target="http://his.1september.ru/2000/no09.htm" TargetMode="External"/><Relationship Id="rId55" Type="http://schemas.openxmlformats.org/officeDocument/2006/relationships/hyperlink" Target="http://his.1september.ru/2000/no09.htm" TargetMode="External"/><Relationship Id="rId76" Type="http://schemas.openxmlformats.org/officeDocument/2006/relationships/hyperlink" Target="https://m.edsoo.ru/7f41393a" TargetMode="External"/><Relationship Id="rId7" Type="http://schemas.openxmlformats.org/officeDocument/2006/relationships/footnotes" Target="footnotes.xml"/><Relationship Id="rId71" Type="http://schemas.openxmlformats.org/officeDocument/2006/relationships/hyperlink" Target="https://m.edsoo.ru/7f414a6a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://medieval26.narod.ru/" TargetMode="External"/><Relationship Id="rId24" Type="http://schemas.openxmlformats.org/officeDocument/2006/relationships/hyperlink" Target="http://hrono.ru/" TargetMode="External"/><Relationship Id="rId40" Type="http://schemas.openxmlformats.org/officeDocument/2006/relationships/hyperlink" Target="https://m.edsoo.ru/7f414a6a" TargetMode="External"/><Relationship Id="rId45" Type="http://schemas.openxmlformats.org/officeDocument/2006/relationships/footer" Target="footer13.xml"/><Relationship Id="rId66" Type="http://schemas.openxmlformats.org/officeDocument/2006/relationships/hyperlink" Target="https://m.edsoo.ru/7f414a6a" TargetMode="External"/><Relationship Id="rId87" Type="http://schemas.openxmlformats.org/officeDocument/2006/relationships/hyperlink" Target="https://m.edsoo.ru/88649b92" TargetMode="External"/><Relationship Id="rId61" Type="http://schemas.openxmlformats.org/officeDocument/2006/relationships/hyperlink" Target="https://m.edsoo.ru/7f414a6a" TargetMode="External"/><Relationship Id="rId82" Type="http://schemas.openxmlformats.org/officeDocument/2006/relationships/hyperlink" Target="https://m.edsoo.ru/88649b92" TargetMode="External"/><Relationship Id="rId19" Type="http://schemas.openxmlformats.org/officeDocument/2006/relationships/footer" Target="footer10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CA4B59-12A1-4C96-8E25-B4EA4DABDB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98</Pages>
  <Words>22302</Words>
  <Characters>127125</Characters>
  <Application>Microsoft Office Word</Application>
  <DocSecurity>0</DocSecurity>
  <Lines>1059</Lines>
  <Paragraphs>298</Paragraphs>
  <ScaleCrop>false</ScaleCrop>
  <Company>HP</Company>
  <LinksUpToDate>false</LinksUpToDate>
  <CharactersWithSpaces>149129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Флера</cp:lastModifiedBy>
  <cp:revision>21</cp:revision>
  <cp:lastPrinted>2025-09-12T14:37:00Z</cp:lastPrinted>
  <dcterms:created xsi:type="dcterms:W3CDTF">2025-09-04T11:49:00Z</dcterms:created>
  <dcterms:modified xsi:type="dcterms:W3CDTF">2025-11-27T17:33:00Z</dcterms:modified>
  <dc:language>ru-RU</dc:language>
</cp:coreProperties>
</file>